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600209" w:rsidRPr="00600209" w14:paraId="364E2063" w14:textId="77777777" w:rsidTr="00600209">
        <w:tc>
          <w:tcPr>
            <w:tcW w:w="5000" w:type="pct"/>
            <w:tcBorders>
              <w:top w:val="single" w:sz="2" w:space="0" w:color="FFFFFF"/>
            </w:tcBorders>
            <w:shd w:val="clear" w:color="auto" w:fill="E0E0E0"/>
            <w:tcMar>
              <w:top w:w="450" w:type="dxa"/>
              <w:left w:w="0" w:type="dxa"/>
              <w:bottom w:w="450" w:type="dxa"/>
              <w:right w:w="0" w:type="dxa"/>
            </w:tcMar>
            <w:vAlign w:val="center"/>
            <w:hideMark/>
          </w:tcPr>
          <w:tbl>
            <w:tblPr>
              <w:tblW w:w="9000" w:type="dxa"/>
              <w:jc w:val="center"/>
              <w:tblBorders>
                <w:top w:val="single" w:sz="2" w:space="0" w:color="FFFFFF"/>
                <w:left w:val="single" w:sz="2" w:space="0" w:color="FFFFFF"/>
                <w:bottom w:val="single" w:sz="2" w:space="0" w:color="FFFFFF"/>
                <w:right w:val="single" w:sz="2" w:space="0" w:color="FFFFFF"/>
              </w:tblBorders>
              <w:shd w:val="clear" w:color="auto" w:fill="E0E0E0"/>
              <w:tblCellMar>
                <w:left w:w="0" w:type="dxa"/>
                <w:right w:w="0" w:type="dxa"/>
              </w:tblCellMar>
              <w:tblLook w:val="04A0" w:firstRow="1" w:lastRow="0" w:firstColumn="1" w:lastColumn="0" w:noHBand="0" w:noVBand="1"/>
            </w:tblPr>
            <w:tblGrid>
              <w:gridCol w:w="9005"/>
            </w:tblGrid>
            <w:tr w:rsidR="00600209" w:rsidRPr="00600209" w14:paraId="4CA52C98" w14:textId="77777777" w:rsidTr="00600209">
              <w:trPr>
                <w:jc w:val="center"/>
              </w:trPr>
              <w:tc>
                <w:tcPr>
                  <w:tcW w:w="0" w:type="auto"/>
                  <w:shd w:val="clear" w:color="auto" w:fill="E0E0E0"/>
                  <w:vAlign w:val="center"/>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6693EECB"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600209" w:rsidRPr="00600209" w14:paraId="195DCC3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007F94A8"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3B7318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187553E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B8E1EF7"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4C623A21" w14:textId="77777777">
                                                        <w:tc>
                                                          <w:tcPr>
                                                            <w:tcW w:w="5000" w:type="pct"/>
                                                            <w:hideMark/>
                                                          </w:tcPr>
                                                          <w:p w14:paraId="432DBAC0" w14:textId="43A652FE" w:rsidR="00600209" w:rsidRPr="00600209" w:rsidRDefault="00600209" w:rsidP="00600209">
                                                            <w:pPr>
                                                              <w:spacing w:after="0" w:line="300" w:lineRule="atLeast"/>
                                                              <w:rPr>
                                                                <w:rFonts w:ascii="Arial" w:eastAsia="Times New Roman" w:hAnsi="Arial" w:cs="Arial"/>
                                                                <w:color w:val="505050"/>
                                                                <w:sz w:val="17"/>
                                                                <w:szCs w:val="17"/>
                                                                <w:lang w:eastAsia="en-AU"/>
                                                              </w:rPr>
                                                            </w:pPr>
                                                          </w:p>
                                                        </w:tc>
                                                      </w:tr>
                                                    </w:tbl>
                                                    <w:p w14:paraId="6F5CF0C8"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7646E2B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820F72C"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35F4842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3976B07F"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p>
                          </w:tc>
                        </w:tr>
                      </w:tbl>
                      <w:p w14:paraId="3E6FEAEA" w14:textId="77777777" w:rsidR="00600209" w:rsidRPr="00600209" w:rsidRDefault="00600209" w:rsidP="00600209">
                        <w:pPr>
                          <w:spacing w:before="100" w:beforeAutospacing="1" w:after="100" w:afterAutospacing="1" w:line="240" w:lineRule="auto"/>
                          <w:rPr>
                            <w:rFonts w:ascii="Times New Roman" w:eastAsia="Times New Roman" w:hAnsi="Times New Roman" w:cs="Times New Roman"/>
                            <w:sz w:val="24"/>
                            <w:szCs w:val="24"/>
                            <w:lang w:eastAsia="en-AU"/>
                          </w:rPr>
                        </w:pPr>
                      </w:p>
                    </w:tc>
                  </w:tr>
                  <w:tr w:rsidR="00600209" w:rsidRPr="00600209" w14:paraId="762295DF"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600209" w:rsidRPr="00600209" w14:paraId="7168874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7B720F38"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8CA27A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98DFD7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6F59DA73"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3BE37969" w14:textId="77777777">
                                                        <w:tc>
                                                          <w:tcPr>
                                                            <w:tcW w:w="5000" w:type="pct"/>
                                                            <w:tcMar>
                                                              <w:top w:w="135" w:type="dxa"/>
                                                              <w:left w:w="270" w:type="dxa"/>
                                                              <w:bottom w:w="135" w:type="dxa"/>
                                                              <w:right w:w="270" w:type="dxa"/>
                                                            </w:tcMar>
                                                            <w:hideMark/>
                                                          </w:tcPr>
                                                          <w:p w14:paraId="543CCF24" w14:textId="77777777" w:rsidR="00600209" w:rsidRPr="00600209" w:rsidRDefault="00600209" w:rsidP="00600209">
                                                            <w:pPr>
                                                              <w:spacing w:after="0" w:line="240" w:lineRule="auto"/>
                                                              <w:jc w:val="center"/>
                                                              <w:rPr>
                                                                <w:rFonts w:ascii="Times New Roman" w:eastAsia="Times New Roman" w:hAnsi="Times New Roman" w:cs="Times New Roman"/>
                                                                <w:sz w:val="24"/>
                                                                <w:szCs w:val="24"/>
                                                                <w:lang w:eastAsia="en-AU"/>
                                                              </w:rPr>
                                                            </w:pPr>
                                                            <w:r w:rsidRPr="00600209">
                                                              <w:rPr>
                                                                <w:rFonts w:ascii="Times New Roman" w:eastAsia="Times New Roman" w:hAnsi="Times New Roman" w:cs="Times New Roman"/>
                                                                <w:noProof/>
                                                                <w:sz w:val="24"/>
                                                                <w:szCs w:val="24"/>
                                                                <w:lang w:eastAsia="en-AU"/>
                                                              </w:rPr>
                                                              <w:drawing>
                                                                <wp:inline distT="0" distB="0" distL="0" distR="0" wp14:anchorId="6E3D40F7" wp14:editId="3EF23D1D">
                                                                  <wp:extent cx="53721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066800"/>
                                                                          </a:xfrm>
                                                                          <a:prstGeom prst="rect">
                                                                            <a:avLst/>
                                                                          </a:prstGeom>
                                                                          <a:noFill/>
                                                                          <a:ln>
                                                                            <a:noFill/>
                                                                          </a:ln>
                                                                        </pic:spPr>
                                                                      </pic:pic>
                                                                    </a:graphicData>
                                                                  </a:graphic>
                                                                </wp:inline>
                                                              </w:drawing>
                                                            </w:r>
                                                          </w:p>
                                                        </w:tc>
                                                      </w:tr>
                                                    </w:tbl>
                                                    <w:p w14:paraId="20B5891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51E6177"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37412235"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5E29BD83"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3EDACD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42A5D9D6"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14307501" w14:textId="77777777">
                                                        <w:tc>
                                                          <w:tcPr>
                                                            <w:tcW w:w="5000" w:type="pct"/>
                                                            <w:hideMark/>
                                                          </w:tcPr>
                                                          <w:p w14:paraId="5E5F96FE" w14:textId="77777777" w:rsidR="00600209" w:rsidRPr="00600209" w:rsidRDefault="00600209" w:rsidP="00600209">
                                                            <w:pPr>
                                                              <w:spacing w:after="0" w:line="300" w:lineRule="atLeast"/>
                                                              <w:jc w:val="right"/>
                                                              <w:rPr>
                                                                <w:rFonts w:ascii="Arial" w:eastAsia="Times New Roman" w:hAnsi="Arial" w:cs="Arial"/>
                                                                <w:color w:val="505050"/>
                                                                <w:sz w:val="17"/>
                                                                <w:szCs w:val="17"/>
                                                                <w:lang w:eastAsia="en-AU"/>
                                                              </w:rPr>
                                                            </w:pPr>
                                                            <w:r w:rsidRPr="00600209">
                                                              <w:rPr>
                                                                <w:rFonts w:ascii="Arial" w:eastAsia="Times New Roman" w:hAnsi="Arial" w:cs="Arial"/>
                                                                <w:b/>
                                                                <w:bCs/>
                                                                <w:i/>
                                                                <w:iCs/>
                                                                <w:color w:val="505050"/>
                                                                <w:sz w:val="18"/>
                                                                <w:szCs w:val="18"/>
                                                                <w:lang w:eastAsia="en-AU"/>
                                                              </w:rPr>
                                                              <w:t>Tuesday, 7 April 2020</w:t>
                                                            </w:r>
                                                            <w:r w:rsidRPr="00600209">
                                                              <w:rPr>
                                                                <w:rFonts w:ascii="Arial" w:eastAsia="Times New Roman" w:hAnsi="Arial" w:cs="Arial"/>
                                                                <w:color w:val="505050"/>
                                                                <w:sz w:val="17"/>
                                                                <w:szCs w:val="17"/>
                                                                <w:lang w:eastAsia="en-AU"/>
                                                              </w:rPr>
                                                              <w:br/>
                                                            </w:r>
                                                            <w:r w:rsidRPr="00600209">
                                                              <w:rPr>
                                                                <w:rFonts w:ascii="Arial" w:eastAsia="Times New Roman" w:hAnsi="Arial" w:cs="Arial"/>
                                                                <w:b/>
                                                                <w:bCs/>
                                                                <w:color w:val="505050"/>
                                                                <w:sz w:val="15"/>
                                                                <w:szCs w:val="15"/>
                                                                <w:lang w:eastAsia="en-AU"/>
                                                              </w:rPr>
                                                              <w:t>Issue 12.0 </w:t>
                                                            </w:r>
                                                          </w:p>
                                                        </w:tc>
                                                      </w:tr>
                                                    </w:tbl>
                                                    <w:p w14:paraId="22055BF7"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FA2CF0A"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00C97D5"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69A508E0"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484BA68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426FACB2"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0F206C18" w14:textId="77777777">
                                                        <w:tc>
                                                          <w:tcPr>
                                                            <w:tcW w:w="5000" w:type="pct"/>
                                                            <w:hideMark/>
                                                          </w:tcPr>
                                                          <w:p w14:paraId="02584374"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b/>
                                                                <w:bCs/>
                                                                <w:color w:val="505050"/>
                                                                <w:sz w:val="21"/>
                                                                <w:szCs w:val="21"/>
                                                                <w:lang w:eastAsia="en-AU"/>
                                                              </w:rPr>
                                                              <w:t xml:space="preserve">Today the Prime Minister and Premiers have agreed to a </w:t>
                                                            </w:r>
                                                            <w:hyperlink r:id="rId6" w:tgtFrame="_blank" w:history="1">
                                                              <w:r w:rsidRPr="00600209">
                                                                <w:rPr>
                                                                  <w:rFonts w:ascii="Arial" w:eastAsia="Times New Roman" w:hAnsi="Arial" w:cs="Arial"/>
                                                                  <w:color w:val="007FB7"/>
                                                                  <w:sz w:val="21"/>
                                                                  <w:szCs w:val="21"/>
                                                                  <w:u w:val="single"/>
                                                                  <w:lang w:eastAsia="en-AU"/>
                                                                </w:rPr>
                                                                <w:t>mandatory code of conduct for commercial tenancies</w:t>
                                                              </w:r>
                                                            </w:hyperlink>
                                                            <w:r w:rsidRPr="00600209">
                                                              <w:rPr>
                                                                <w:rFonts w:ascii="Arial" w:eastAsia="Times New Roman" w:hAnsi="Arial" w:cs="Arial"/>
                                                                <w:b/>
                                                                <w:bCs/>
                                                                <w:color w:val="505050"/>
                                                                <w:sz w:val="21"/>
                                                                <w:szCs w:val="21"/>
                                                                <w:lang w:eastAsia="en-AU"/>
                                                              </w:rPr>
                                                              <w:t xml:space="preserve"> to be legislated across all states and territories.  The new rules will apply to commercial tenancies where the tenant or landlord is eligible for the </w:t>
                                                            </w:r>
                                                            <w:proofErr w:type="spellStart"/>
                                                            <w:r w:rsidRPr="00600209">
                                                              <w:rPr>
                                                                <w:rFonts w:ascii="Arial" w:eastAsia="Times New Roman" w:hAnsi="Arial" w:cs="Arial"/>
                                                                <w:b/>
                                                                <w:bCs/>
                                                                <w:color w:val="505050"/>
                                                                <w:sz w:val="21"/>
                                                                <w:szCs w:val="21"/>
                                                                <w:lang w:eastAsia="en-AU"/>
                                                              </w:rPr>
                                                              <w:t>JobKeeper</w:t>
                                                            </w:r>
                                                            <w:proofErr w:type="spellEnd"/>
                                                            <w:r w:rsidRPr="00600209">
                                                              <w:rPr>
                                                                <w:rFonts w:ascii="Arial" w:eastAsia="Times New Roman" w:hAnsi="Arial" w:cs="Arial"/>
                                                                <w:b/>
                                                                <w:bCs/>
                                                                <w:color w:val="505050"/>
                                                                <w:sz w:val="21"/>
                                                                <w:szCs w:val="21"/>
                                                                <w:lang w:eastAsia="en-AU"/>
                                                              </w:rPr>
                                                              <w:t xml:space="preserve"> payment and has a turnover of $50 million or less.  Overall this is considered a good thing for a small business and no doubt greatly appreciated by those who qualify.</w:t>
                                                            </w:r>
                                                            <w:r w:rsidRPr="00600209">
                                                              <w:rPr>
                                                                <w:rFonts w:ascii="Arial" w:eastAsia="Times New Roman" w:hAnsi="Arial" w:cs="Arial"/>
                                                                <w:b/>
                                                                <w:bCs/>
                                                                <w:color w:val="505050"/>
                                                                <w:sz w:val="21"/>
                                                                <w:szCs w:val="21"/>
                                                                <w:lang w:eastAsia="en-AU"/>
                                                              </w:rPr>
                                                              <w:br/>
                                                            </w:r>
                                                            <w:r w:rsidRPr="00600209">
                                                              <w:rPr>
                                                                <w:rFonts w:ascii="Arial" w:eastAsia="Times New Roman" w:hAnsi="Arial" w:cs="Arial"/>
                                                                <w:b/>
                                                                <w:bCs/>
                                                                <w:color w:val="505050"/>
                                                                <w:sz w:val="21"/>
                                                                <w:szCs w:val="21"/>
                                                                <w:lang w:eastAsia="en-AU"/>
                                                              </w:rPr>
                                                              <w:br/>
                                                              <w:t xml:space="preserve">VACC does recognise, however, that some members will not qualify (those with higher than $50million turnover) and for this reason, we will be pursuing a meeting with the Crisis Council of Cabinet (CCC) to put the case of industry forward.  I also wrote an </w:t>
                                                            </w:r>
                                                            <w:proofErr w:type="spellStart"/>
                                                            <w:r w:rsidRPr="00600209">
                                                              <w:rPr>
                                                                <w:rFonts w:ascii="Arial" w:eastAsia="Times New Roman" w:hAnsi="Arial" w:cs="Arial"/>
                                                                <w:b/>
                                                                <w:bCs/>
                                                                <w:color w:val="505050"/>
                                                                <w:sz w:val="21"/>
                                                                <w:szCs w:val="21"/>
                                                                <w:lang w:eastAsia="en-AU"/>
                                                              </w:rPr>
                                                              <w:t>OpEd</w:t>
                                                            </w:r>
                                                            <w:proofErr w:type="spellEnd"/>
                                                            <w:r w:rsidRPr="00600209">
                                                              <w:rPr>
                                                                <w:rFonts w:ascii="Arial" w:eastAsia="Times New Roman" w:hAnsi="Arial" w:cs="Arial"/>
                                                                <w:b/>
                                                                <w:bCs/>
                                                                <w:color w:val="505050"/>
                                                                <w:sz w:val="21"/>
                                                                <w:szCs w:val="21"/>
                                                                <w:lang w:eastAsia="en-AU"/>
                                                              </w:rPr>
                                                              <w:t xml:space="preserve"> earlier today "Battlefront: Rent assistance for all business" calling for the government not to penalise businesses who turnover more than $50 million per annum. You can read the </w:t>
                                                            </w:r>
                                                            <w:proofErr w:type="spellStart"/>
                                                            <w:r w:rsidRPr="00600209">
                                                              <w:rPr>
                                                                <w:rFonts w:ascii="Arial" w:eastAsia="Times New Roman" w:hAnsi="Arial" w:cs="Arial"/>
                                                                <w:b/>
                                                                <w:bCs/>
                                                                <w:color w:val="505050"/>
                                                                <w:sz w:val="21"/>
                                                                <w:szCs w:val="21"/>
                                                                <w:lang w:eastAsia="en-AU"/>
                                                              </w:rPr>
                                                              <w:t>OpEd</w:t>
                                                            </w:r>
                                                            <w:proofErr w:type="spellEnd"/>
                                                            <w:r w:rsidRPr="00600209">
                                                              <w:rPr>
                                                                <w:rFonts w:ascii="Arial" w:eastAsia="Times New Roman" w:hAnsi="Arial" w:cs="Arial"/>
                                                                <w:b/>
                                                                <w:bCs/>
                                                                <w:color w:val="505050"/>
                                                                <w:sz w:val="21"/>
                                                                <w:szCs w:val="21"/>
                                                                <w:lang w:eastAsia="en-AU"/>
                                                              </w:rPr>
                                                              <w:t xml:space="preserve"> </w:t>
                                                            </w:r>
                                                            <w:hyperlink r:id="rId7" w:history="1">
                                                              <w:r w:rsidRPr="00600209">
                                                                <w:rPr>
                                                                  <w:rFonts w:ascii="Arial" w:eastAsia="Times New Roman" w:hAnsi="Arial" w:cs="Arial"/>
                                                                  <w:b/>
                                                                  <w:bCs/>
                                                                  <w:color w:val="007FB7"/>
                                                                  <w:sz w:val="21"/>
                                                                  <w:szCs w:val="21"/>
                                                                  <w:u w:val="single"/>
                                                                  <w:lang w:eastAsia="en-AU"/>
                                                                </w:rPr>
                                                                <w:t>HERE</w:t>
                                                              </w:r>
                                                            </w:hyperlink>
                                                            <w:r w:rsidRPr="00600209">
                                                              <w:rPr>
                                                                <w:rFonts w:ascii="Arial" w:eastAsia="Times New Roman" w:hAnsi="Arial" w:cs="Arial"/>
                                                                <w:b/>
                                                                <w:bCs/>
                                                                <w:color w:val="505050"/>
                                                                <w:sz w:val="21"/>
                                                                <w:szCs w:val="21"/>
                                                                <w:lang w:eastAsia="en-AU"/>
                                                              </w:rPr>
                                                              <w:t>.</w:t>
                                                            </w:r>
                                                            <w:r w:rsidRPr="00600209">
                                                              <w:rPr>
                                                                <w:rFonts w:ascii="Arial" w:eastAsia="Times New Roman" w:hAnsi="Arial" w:cs="Arial"/>
                                                                <w:b/>
                                                                <w:bCs/>
                                                                <w:color w:val="505050"/>
                                                                <w:sz w:val="21"/>
                                                                <w:szCs w:val="21"/>
                                                                <w:lang w:eastAsia="en-AU"/>
                                                              </w:rPr>
                                                              <w:br/>
                                                            </w:r>
                                                            <w:r w:rsidRPr="00600209">
                                                              <w:rPr>
                                                                <w:rFonts w:ascii="Arial" w:eastAsia="Times New Roman" w:hAnsi="Arial" w:cs="Arial"/>
                                                                <w:b/>
                                                                <w:bCs/>
                                                                <w:color w:val="505050"/>
                                                                <w:sz w:val="21"/>
                                                                <w:szCs w:val="21"/>
                                                                <w:lang w:eastAsia="en-AU"/>
                                                              </w:rPr>
                                                              <w:br/>
                                                              <w:t xml:space="preserve">The mandatory Code of Conduct can be accessed </w:t>
                                                            </w:r>
                                                            <w:hyperlink r:id="rId8"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b/>
                                                                <w:bCs/>
                                                                <w:color w:val="505050"/>
                                                                <w:sz w:val="21"/>
                                                                <w:szCs w:val="21"/>
                                                                <w:lang w:eastAsia="en-AU"/>
                                                              </w:rPr>
                                                              <w:t>.</w:t>
                                                            </w:r>
                                                            <w:r w:rsidRPr="00600209">
                                                              <w:rPr>
                                                                <w:rFonts w:ascii="Arial" w:eastAsia="Times New Roman" w:hAnsi="Arial" w:cs="Arial"/>
                                                                <w:b/>
                                                                <w:bCs/>
                                                                <w:color w:val="505050"/>
                                                                <w:sz w:val="21"/>
                                                                <w:szCs w:val="21"/>
                                                                <w:lang w:eastAsia="en-AU"/>
                                                              </w:rPr>
                                                              <w:br/>
                                                            </w:r>
                                                            <w:r w:rsidRPr="00600209">
                                                              <w:rPr>
                                                                <w:rFonts w:ascii="Arial" w:eastAsia="Times New Roman" w:hAnsi="Arial" w:cs="Arial"/>
                                                                <w:b/>
                                                                <w:bCs/>
                                                                <w:color w:val="505050"/>
                                                                <w:sz w:val="21"/>
                                                                <w:szCs w:val="21"/>
                                                                <w:lang w:eastAsia="en-AU"/>
                                                              </w:rPr>
                                                              <w:br/>
                                                              <w:t xml:space="preserve">The Prime Minister’s Press Release can be accessed </w:t>
                                                            </w:r>
                                                            <w:hyperlink r:id="rId9"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b/>
                                                                <w:bCs/>
                                                                <w:color w:val="505050"/>
                                                                <w:sz w:val="21"/>
                                                                <w:szCs w:val="21"/>
                                                                <w:lang w:eastAsia="en-AU"/>
                                                              </w:rPr>
                                                              <w:t>.</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b/>
                                                                <w:bCs/>
                                                                <w:color w:val="505050"/>
                                                                <w:sz w:val="21"/>
                                                                <w:szCs w:val="21"/>
                                                                <w:lang w:eastAsia="en-AU"/>
                                                              </w:rPr>
                                                              <w:t xml:space="preserve">With regard to the </w:t>
                                                            </w:r>
                                                            <w:proofErr w:type="spellStart"/>
                                                            <w:r w:rsidRPr="00600209">
                                                              <w:rPr>
                                                                <w:rFonts w:ascii="Arial" w:eastAsia="Times New Roman" w:hAnsi="Arial" w:cs="Arial"/>
                                                                <w:b/>
                                                                <w:bCs/>
                                                                <w:color w:val="505050"/>
                                                                <w:sz w:val="21"/>
                                                                <w:szCs w:val="21"/>
                                                                <w:lang w:eastAsia="en-AU"/>
                                                              </w:rPr>
                                                              <w:t>JobKeeper</w:t>
                                                            </w:r>
                                                            <w:proofErr w:type="spellEnd"/>
                                                            <w:r w:rsidRPr="00600209">
                                                              <w:rPr>
                                                                <w:rFonts w:ascii="Arial" w:eastAsia="Times New Roman" w:hAnsi="Arial" w:cs="Arial"/>
                                                                <w:b/>
                                                                <w:bCs/>
                                                                <w:color w:val="505050"/>
                                                                <w:sz w:val="21"/>
                                                                <w:szCs w:val="21"/>
                                                                <w:lang w:eastAsia="en-AU"/>
                                                              </w:rPr>
                                                              <w:t xml:space="preserve"> program, we are expecting further details to be released tomorrow once the legislation has been passed.  We will ensure this information gets out to members as quickly as possible.  In the meantime, please continue to contact Industrial Relations with any </w:t>
                                                            </w:r>
                                                            <w:proofErr w:type="spellStart"/>
                                                            <w:r w:rsidRPr="00600209">
                                                              <w:rPr>
                                                                <w:rFonts w:ascii="Arial" w:eastAsia="Times New Roman" w:hAnsi="Arial" w:cs="Arial"/>
                                                                <w:b/>
                                                                <w:bCs/>
                                                                <w:color w:val="505050"/>
                                                                <w:sz w:val="21"/>
                                                                <w:szCs w:val="21"/>
                                                                <w:lang w:eastAsia="en-AU"/>
                                                              </w:rPr>
                                                              <w:t>JobKeeper</w:t>
                                                            </w:r>
                                                            <w:proofErr w:type="spellEnd"/>
                                                            <w:r w:rsidRPr="00600209">
                                                              <w:rPr>
                                                                <w:rFonts w:ascii="Arial" w:eastAsia="Times New Roman" w:hAnsi="Arial" w:cs="Arial"/>
                                                                <w:b/>
                                                                <w:bCs/>
                                                                <w:color w:val="505050"/>
                                                                <w:sz w:val="21"/>
                                                                <w:szCs w:val="21"/>
                                                                <w:lang w:eastAsia="en-AU"/>
                                                              </w:rPr>
                                                              <w:t xml:space="preserve"> queries.</w:t>
                                                            </w:r>
                                                            <w:r w:rsidRPr="00600209">
                                                              <w:rPr>
                                                                <w:rFonts w:ascii="Arial" w:eastAsia="Times New Roman" w:hAnsi="Arial" w:cs="Arial"/>
                                                                <w:b/>
                                                                <w:bCs/>
                                                                <w:color w:val="505050"/>
                                                                <w:sz w:val="21"/>
                                                                <w:szCs w:val="21"/>
                                                                <w:lang w:eastAsia="en-AU"/>
                                                              </w:rPr>
                                                              <w:br/>
                                                            </w:r>
                                                            <w:r w:rsidRPr="00600209">
                                                              <w:rPr>
                                                                <w:rFonts w:ascii="Arial" w:eastAsia="Times New Roman" w:hAnsi="Arial" w:cs="Arial"/>
                                                                <w:b/>
                                                                <w:bCs/>
                                                                <w:color w:val="505050"/>
                                                                <w:sz w:val="21"/>
                                                                <w:szCs w:val="21"/>
                                                                <w:lang w:eastAsia="en-AU"/>
                                                              </w:rPr>
                                                              <w:br/>
                                                              <w:t>I would also like to draw members’ attention to the financial relief that is being offered by banks.  VACC reiterates it’s important you read the fine print regarding the terms of various loan deferrals, as a deferral is not necessarily ‘freeze’. We address this in a segment of the update.</w:t>
                                                            </w:r>
                                                            <w:r w:rsidRPr="00600209">
                                                              <w:rPr>
                                                                <w:rFonts w:ascii="Arial" w:eastAsia="Times New Roman" w:hAnsi="Arial" w:cs="Arial"/>
                                                                <w:b/>
                                                                <w:bCs/>
                                                                <w:color w:val="505050"/>
                                                                <w:sz w:val="21"/>
                                                                <w:szCs w:val="21"/>
                                                                <w:lang w:eastAsia="en-AU"/>
                                                              </w:rPr>
                                                              <w:br/>
                                                            </w:r>
                                                            <w:r w:rsidRPr="00600209">
                                                              <w:rPr>
                                                                <w:rFonts w:ascii="Arial" w:eastAsia="Times New Roman" w:hAnsi="Arial" w:cs="Arial"/>
                                                                <w:b/>
                                                                <w:bCs/>
                                                                <w:color w:val="505050"/>
                                                                <w:sz w:val="21"/>
                                                                <w:szCs w:val="21"/>
                                                                <w:lang w:eastAsia="en-AU"/>
                                                              </w:rPr>
                                                              <w:br/>
                                                              <w:t xml:space="preserve">Finally, we would also welcome your feedback on this daily Update.  You can email your feedback to </w:t>
                                                            </w:r>
                                                            <w:hyperlink r:id="rId10" w:history="1">
                                                              <w:r w:rsidRPr="00600209">
                                                                <w:rPr>
                                                                  <w:rFonts w:ascii="Arial" w:eastAsia="Times New Roman" w:hAnsi="Arial" w:cs="Arial"/>
                                                                  <w:color w:val="007FB7"/>
                                                                  <w:sz w:val="21"/>
                                                                  <w:szCs w:val="21"/>
                                                                  <w:u w:val="single"/>
                                                                  <w:lang w:eastAsia="en-AU"/>
                                                                </w:rPr>
                                                                <w:t>vacc.admin@vacc.com.au</w:t>
                                                              </w:r>
                                                            </w:hyperlink>
                                                            <w:r w:rsidRPr="00600209">
                                                              <w:rPr>
                                                                <w:rFonts w:ascii="Arial" w:eastAsia="Times New Roman" w:hAnsi="Arial" w:cs="Arial"/>
                                                                <w:b/>
                                                                <w:bCs/>
                                                                <w:color w:val="505050"/>
                                                                <w:sz w:val="21"/>
                                                                <w:szCs w:val="21"/>
                                                                <w:lang w:eastAsia="en-AU"/>
                                                              </w:rPr>
                                                              <w:t xml:space="preserve"> or simply reply to this email.</w:t>
                                                            </w:r>
                                                            <w:r w:rsidRPr="00600209">
                                                              <w:rPr>
                                                                <w:rFonts w:ascii="Arial" w:eastAsia="Times New Roman" w:hAnsi="Arial" w:cs="Arial"/>
                                                                <w:b/>
                                                                <w:bCs/>
                                                                <w:color w:val="505050"/>
                                                                <w:sz w:val="21"/>
                                                                <w:szCs w:val="21"/>
                                                                <w:lang w:eastAsia="en-AU"/>
                                                              </w:rPr>
                                                              <w:br/>
                                                            </w:r>
                                                            <w:r w:rsidRPr="00600209">
                                                              <w:rPr>
                                                                <w:rFonts w:ascii="Arial" w:eastAsia="Times New Roman" w:hAnsi="Arial" w:cs="Arial"/>
                                                                <w:b/>
                                                                <w:bCs/>
                                                                <w:color w:val="505050"/>
                                                                <w:sz w:val="21"/>
                                                                <w:szCs w:val="21"/>
                                                                <w:lang w:eastAsia="en-AU"/>
                                                              </w:rPr>
                                                              <w:br/>
                                                              <w:t>As always, please continue to engage with VACC, we are here to help.</w:t>
                                                            </w:r>
                                                          </w:p>
                                                        </w:tc>
                                                      </w:tr>
                                                    </w:tbl>
                                                    <w:p w14:paraId="69DF9BFA"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51411190"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1940E52F"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7517F70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08D7776"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673A5E4B" w14:textId="77777777">
                                                  <w:tc>
                                                    <w:tcPr>
                                                      <w:tcW w:w="5000" w:type="pct"/>
                                                      <w:hideMark/>
                                                    </w:tcPr>
                                                    <w:p w14:paraId="73AE74EB" w14:textId="77777777" w:rsidR="00600209" w:rsidRDefault="00600209"/>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6F1A06CE" w14:textId="77777777">
                                                        <w:tc>
                                                          <w:tcPr>
                                                            <w:tcW w:w="5000" w:type="pct"/>
                                                            <w:hideMark/>
                                                          </w:tcPr>
                                                          <w:p w14:paraId="7B525A2E"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b/>
                                                                <w:bCs/>
                                                                <w:color w:val="0000FF"/>
                                                                <w:sz w:val="24"/>
                                                                <w:szCs w:val="24"/>
                                                                <w:lang w:eastAsia="en-AU"/>
                                                              </w:rPr>
                                                              <w:lastRenderedPageBreak/>
                                                              <w:t>1.  GOVERNMENT INITIATIVES</w:t>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17"/>
                                                                <w:szCs w:val="17"/>
                                                                <w:lang w:eastAsia="en-AU"/>
                                                              </w:rPr>
                                                              <w:br/>
                                                            </w:r>
                                                            <w:proofErr w:type="spellStart"/>
                                                            <w:r w:rsidRPr="00600209">
                                                              <w:rPr>
                                                                <w:rFonts w:ascii="Arial" w:eastAsia="Times New Roman" w:hAnsi="Arial" w:cs="Arial"/>
                                                                <w:b/>
                                                                <w:bCs/>
                                                                <w:color w:val="505050"/>
                                                                <w:sz w:val="21"/>
                                                                <w:szCs w:val="21"/>
                                                                <w:lang w:eastAsia="en-AU"/>
                                                              </w:rPr>
                                                              <w:t>JobKeeper</w:t>
                                                            </w:r>
                                                            <w:proofErr w:type="spellEnd"/>
                                                            <w:r w:rsidRPr="00600209">
                                                              <w:rPr>
                                                                <w:rFonts w:ascii="Arial" w:eastAsia="Times New Roman" w:hAnsi="Arial" w:cs="Arial"/>
                                                                <w:b/>
                                                                <w:bCs/>
                                                                <w:color w:val="505050"/>
                                                                <w:sz w:val="21"/>
                                                                <w:szCs w:val="21"/>
                                                                <w:lang w:eastAsia="en-AU"/>
                                                              </w:rPr>
                                                              <w:t xml:space="preserve"> package</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21"/>
                                                                <w:szCs w:val="21"/>
                                                                <w:lang w:eastAsia="en-AU"/>
                                                              </w:rPr>
                                                              <w:t xml:space="preserve">As more information is coming to hand on the </w:t>
                                                            </w:r>
                                                            <w:proofErr w:type="spellStart"/>
                                                            <w:r w:rsidRPr="00600209">
                                                              <w:rPr>
                                                                <w:rFonts w:ascii="Arial" w:eastAsia="Times New Roman" w:hAnsi="Arial" w:cs="Arial"/>
                                                                <w:color w:val="505050"/>
                                                                <w:sz w:val="21"/>
                                                                <w:szCs w:val="21"/>
                                                                <w:lang w:eastAsia="en-AU"/>
                                                              </w:rPr>
                                                              <w:t>JobKeeper</w:t>
                                                            </w:r>
                                                            <w:proofErr w:type="spellEnd"/>
                                                            <w:r w:rsidRPr="00600209">
                                                              <w:rPr>
                                                                <w:rFonts w:ascii="Arial" w:eastAsia="Times New Roman" w:hAnsi="Arial" w:cs="Arial"/>
                                                                <w:color w:val="505050"/>
                                                                <w:sz w:val="21"/>
                                                                <w:szCs w:val="21"/>
                                                                <w:lang w:eastAsia="en-AU"/>
                                                              </w:rPr>
                                                              <w:t xml:space="preserve"> package we will keep members updated.</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Legislation is likely to be passed by Federal Parliament tomorrow (Wednesday), informing us of the detail related to the package and its implementation.</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In the meantime, the Government has released this list of </w:t>
                                                            </w:r>
                                                            <w:hyperlink r:id="rId11" w:tgtFrame="_blank" w:history="1">
                                                              <w:r w:rsidRPr="00600209">
                                                                <w:rPr>
                                                                  <w:rFonts w:ascii="Arial" w:eastAsia="Times New Roman" w:hAnsi="Arial" w:cs="Arial"/>
                                                                  <w:color w:val="007FB7"/>
                                                                  <w:sz w:val="21"/>
                                                                  <w:szCs w:val="21"/>
                                                                  <w:u w:val="single"/>
                                                                  <w:lang w:eastAsia="en-AU"/>
                                                                </w:rPr>
                                                                <w:t>Frequently Asked Questions</w:t>
                                                              </w:r>
                                                            </w:hyperlink>
                                                            <w:r w:rsidRPr="00600209">
                                                              <w:rPr>
                                                                <w:rFonts w:ascii="Arial" w:eastAsia="Times New Roman" w:hAnsi="Arial" w:cs="Arial"/>
                                                                <w:color w:val="505050"/>
                                                                <w:sz w:val="21"/>
                                                                <w:szCs w:val="21"/>
                                                                <w:lang w:eastAsia="en-AU"/>
                                                              </w:rPr>
                                                              <w:t>.</w:t>
                                                            </w:r>
                                                            <w:r w:rsidRPr="00600209">
                                                              <w:rPr>
                                                                <w:rFonts w:ascii="Arial" w:eastAsia="Times New Roman" w:hAnsi="Arial" w:cs="Arial"/>
                                                                <w:color w:val="505050"/>
                                                                <w:sz w:val="21"/>
                                                                <w:szCs w:val="21"/>
                                                                <w:lang w:eastAsia="en-AU"/>
                                                              </w:rPr>
                                                              <w:br/>
                                                              <w:t>Please note these are yet to be updated again soon, but may prove helpful in the interim.</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Members are reminded to channel any </w:t>
                                                            </w:r>
                                                            <w:proofErr w:type="spellStart"/>
                                                            <w:r w:rsidRPr="00600209">
                                                              <w:rPr>
                                                                <w:rFonts w:ascii="Arial" w:eastAsia="Times New Roman" w:hAnsi="Arial" w:cs="Arial"/>
                                                                <w:color w:val="505050"/>
                                                                <w:sz w:val="21"/>
                                                                <w:szCs w:val="21"/>
                                                                <w:lang w:eastAsia="en-AU"/>
                                                              </w:rPr>
                                                              <w:t>JobKeeper</w:t>
                                                            </w:r>
                                                            <w:proofErr w:type="spellEnd"/>
                                                            <w:r w:rsidRPr="00600209">
                                                              <w:rPr>
                                                                <w:rFonts w:ascii="Arial" w:eastAsia="Times New Roman" w:hAnsi="Arial" w:cs="Arial"/>
                                                                <w:color w:val="505050"/>
                                                                <w:sz w:val="21"/>
                                                                <w:szCs w:val="21"/>
                                                                <w:lang w:eastAsia="en-AU"/>
                                                              </w:rPr>
                                                              <w:t xml:space="preserve"> questions directly to the Industrial Relations team until further notice.</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IR hotline: 03 9829 1123.</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r>
                                                            <w:r w:rsidRPr="00600209">
                                                              <w:rPr>
                                                                <w:rFonts w:ascii="Arial" w:eastAsia="Times New Roman" w:hAnsi="Arial" w:cs="Arial"/>
                                                                <w:b/>
                                                                <w:bCs/>
                                                                <w:color w:val="505050"/>
                                                                <w:sz w:val="21"/>
                                                                <w:szCs w:val="21"/>
                                                                <w:lang w:eastAsia="en-AU"/>
                                                              </w:rPr>
                                                              <w:t>Government Grants and Schemes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As announced in yesterday’s Update, VACC is pleased to welcome Ms Andrea </w:t>
                                                            </w:r>
                                                            <w:proofErr w:type="spellStart"/>
                                                            <w:r w:rsidRPr="00600209">
                                                              <w:rPr>
                                                                <w:rFonts w:ascii="Arial" w:eastAsia="Times New Roman" w:hAnsi="Arial" w:cs="Arial"/>
                                                                <w:color w:val="505050"/>
                                                                <w:sz w:val="21"/>
                                                                <w:szCs w:val="21"/>
                                                                <w:lang w:eastAsia="en-AU"/>
                                                              </w:rPr>
                                                              <w:t>Chwalko</w:t>
                                                            </w:r>
                                                            <w:proofErr w:type="spellEnd"/>
                                                            <w:r w:rsidRPr="00600209">
                                                              <w:rPr>
                                                                <w:rFonts w:ascii="Arial" w:eastAsia="Times New Roman" w:hAnsi="Arial" w:cs="Arial"/>
                                                                <w:color w:val="505050"/>
                                                                <w:sz w:val="21"/>
                                                                <w:szCs w:val="21"/>
                                                                <w:lang w:eastAsia="en-AU"/>
                                                              </w:rPr>
                                                              <w:t xml:space="preserve"> to the Industrial Relations team.</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Andrea’s role is to address member questions relating to the available government grants, support, initiatives and schemes.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Andrea’s details are:</w:t>
                                                            </w:r>
                                                          </w:p>
                                                          <w:p w14:paraId="215A8AA1" w14:textId="77777777" w:rsidR="00600209" w:rsidRPr="00600209" w:rsidRDefault="00600209" w:rsidP="00600209">
                                                            <w:pPr>
                                                              <w:spacing w:before="100" w:after="240" w:line="300" w:lineRule="atLeast"/>
                                                              <w:ind w:left="600"/>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 xml:space="preserve">E: </w:t>
                                                            </w:r>
                                                            <w:hyperlink r:id="rId12" w:history="1">
                                                              <w:r w:rsidRPr="00600209">
                                                                <w:rPr>
                                                                  <w:rFonts w:ascii="Arial" w:eastAsia="Times New Roman" w:hAnsi="Arial" w:cs="Arial"/>
                                                                  <w:color w:val="007FB7"/>
                                                                  <w:sz w:val="21"/>
                                                                  <w:szCs w:val="21"/>
                                                                  <w:u w:val="single"/>
                                                                  <w:lang w:eastAsia="en-AU"/>
                                                                </w:rPr>
                                                                <w:t>achwalko@vacc.com.au</w:t>
                                                              </w:r>
                                                            </w:hyperlink>
                                                          </w:p>
                                                          <w:p w14:paraId="2984F5F7" w14:textId="77777777" w:rsidR="00600209" w:rsidRPr="00600209" w:rsidRDefault="00600209" w:rsidP="00600209">
                                                            <w:pPr>
                                                              <w:spacing w:before="100" w:after="240" w:line="300" w:lineRule="atLeast"/>
                                                              <w:ind w:left="600"/>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Ph: 0438 723 608</w:t>
                                                            </w:r>
                                                          </w:p>
                                                          <w:p w14:paraId="6CDCD666"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 xml:space="preserve">Please note, until further information is available on the </w:t>
                                                            </w:r>
                                                            <w:proofErr w:type="spellStart"/>
                                                            <w:r w:rsidRPr="00600209">
                                                              <w:rPr>
                                                                <w:rFonts w:ascii="Arial" w:eastAsia="Times New Roman" w:hAnsi="Arial" w:cs="Arial"/>
                                                                <w:color w:val="505050"/>
                                                                <w:sz w:val="21"/>
                                                                <w:szCs w:val="21"/>
                                                                <w:lang w:eastAsia="en-AU"/>
                                                              </w:rPr>
                                                              <w:t>JobKeeper</w:t>
                                                            </w:r>
                                                            <w:proofErr w:type="spellEnd"/>
                                                            <w:r w:rsidRPr="00600209">
                                                              <w:rPr>
                                                                <w:rFonts w:ascii="Arial" w:eastAsia="Times New Roman" w:hAnsi="Arial" w:cs="Arial"/>
                                                                <w:color w:val="505050"/>
                                                                <w:sz w:val="21"/>
                                                                <w:szCs w:val="21"/>
                                                                <w:lang w:eastAsia="en-AU"/>
                                                              </w:rPr>
                                                              <w:t xml:space="preserve"> program, members must still contact IR via the hotline: 03 9829 1123.</w:t>
                                                            </w:r>
                                                          </w:p>
                                                        </w:tc>
                                                      </w:tr>
                                                    </w:tbl>
                                                    <w:p w14:paraId="54840180"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4540586F"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5E2CBB3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336D1958"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1BED7C5"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p>
                          </w:tc>
                        </w:tr>
                      </w:tbl>
                      <w:p w14:paraId="521B2335" w14:textId="77777777" w:rsidR="00600209" w:rsidRPr="00600209" w:rsidRDefault="00600209" w:rsidP="00600209">
                        <w:pPr>
                          <w:spacing w:before="100" w:beforeAutospacing="1" w:after="100" w:afterAutospacing="1" w:line="240" w:lineRule="auto"/>
                          <w:rPr>
                            <w:rFonts w:ascii="Times New Roman" w:eastAsia="Times New Roman" w:hAnsi="Times New Roman" w:cs="Times New Roman"/>
                            <w:sz w:val="24"/>
                            <w:szCs w:val="24"/>
                            <w:lang w:eastAsia="en-AU"/>
                          </w:rPr>
                        </w:pPr>
                      </w:p>
                    </w:tc>
                  </w:tr>
                  <w:tr w:rsidR="00600209" w:rsidRPr="00600209" w14:paraId="0A12C2B4"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600209" w:rsidRPr="00600209" w14:paraId="7F2CA1B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03E950F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06EEFA9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CCC7DCC"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72C1D7AD"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0FD1509B" w14:textId="77777777">
                                                        <w:tc>
                                                          <w:tcPr>
                                                            <w:tcW w:w="5000" w:type="pct"/>
                                                            <w:hideMark/>
                                                          </w:tcPr>
                                                          <w:p w14:paraId="27DC8240"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b/>
                                                                <w:bCs/>
                                                                <w:color w:val="0000FF"/>
                                                                <w:sz w:val="24"/>
                                                                <w:szCs w:val="24"/>
                                                                <w:lang w:eastAsia="en-AU"/>
                                                              </w:rPr>
                                                              <w:lastRenderedPageBreak/>
                                                              <w:t>2.  MEMBER SERVICES</w:t>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21"/>
                                                                <w:szCs w:val="21"/>
                                                                <w:lang w:eastAsia="en-AU"/>
                                                              </w:rPr>
                                                              <w:t>Impact of COVID-19 on Victorian Franchise Dealers: Paper</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21"/>
                                                                <w:szCs w:val="21"/>
                                                                <w:lang w:eastAsia="en-AU"/>
                                                              </w:rPr>
                                                              <w:t xml:space="preserve">IPA Michael McKenna has prepared a comprehensive paper </w:t>
                                                            </w:r>
                                                            <w:r w:rsidRPr="00600209">
                                                              <w:rPr>
                                                                <w:rFonts w:ascii="Arial" w:eastAsia="Times New Roman" w:hAnsi="Arial" w:cs="Arial"/>
                                                                <w:b/>
                                                                <w:bCs/>
                                                                <w:color w:val="505050"/>
                                                                <w:sz w:val="21"/>
                                                                <w:szCs w:val="21"/>
                                                                <w:lang w:eastAsia="en-AU"/>
                                                              </w:rPr>
                                                              <w:t>“The impact of COVID-19 on Victorian Automobile Dealer Association (VADA) dealership businesses”.  </w:t>
                                                            </w:r>
                                                            <w:r w:rsidRPr="00600209">
                                                              <w:rPr>
                                                                <w:rFonts w:ascii="Arial" w:eastAsia="Times New Roman" w:hAnsi="Arial" w:cs="Arial"/>
                                                                <w:color w:val="505050"/>
                                                                <w:sz w:val="21"/>
                                                                <w:szCs w:val="21"/>
                                                                <w:lang w:eastAsia="en-AU"/>
                                                              </w:rPr>
                                                              <w:t>The paper utilises publicly accessible data and VACC survey data gleaned from a random sample of 70 VADA members.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The results show the impact of COVID-19 on the following dealership profit centres:</w:t>
                                                            </w:r>
                                                          </w:p>
                                                          <w:p w14:paraId="517D9D00" w14:textId="77777777" w:rsidR="00600209" w:rsidRPr="00600209" w:rsidRDefault="00600209" w:rsidP="00600209">
                                                            <w:pPr>
                                                              <w:numPr>
                                                                <w:ilvl w:val="0"/>
                                                                <w:numId w:val="1"/>
                                                              </w:numPr>
                                                              <w:spacing w:before="100" w:beforeAutospacing="1"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lastRenderedPageBreak/>
                                                              <w:t>New car</w:t>
                                                            </w:r>
                                                          </w:p>
                                                          <w:p w14:paraId="5AFCFB57" w14:textId="77777777" w:rsidR="00600209" w:rsidRPr="00600209" w:rsidRDefault="00600209" w:rsidP="00600209">
                                                            <w:pPr>
                                                              <w:numPr>
                                                                <w:ilvl w:val="0"/>
                                                                <w:numId w:val="1"/>
                                                              </w:numPr>
                                                              <w:spacing w:before="100" w:beforeAutospacing="1"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Used Car</w:t>
                                                            </w:r>
                                                          </w:p>
                                                          <w:p w14:paraId="3643197D" w14:textId="77777777" w:rsidR="00600209" w:rsidRPr="00600209" w:rsidRDefault="00600209" w:rsidP="00600209">
                                                            <w:pPr>
                                                              <w:numPr>
                                                                <w:ilvl w:val="0"/>
                                                                <w:numId w:val="1"/>
                                                              </w:numPr>
                                                              <w:spacing w:before="100" w:beforeAutospacing="1"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Parts</w:t>
                                                            </w:r>
                                                          </w:p>
                                                          <w:p w14:paraId="4735A4EE" w14:textId="77777777" w:rsidR="00600209" w:rsidRPr="00600209" w:rsidRDefault="00600209" w:rsidP="00600209">
                                                            <w:pPr>
                                                              <w:numPr>
                                                                <w:ilvl w:val="0"/>
                                                                <w:numId w:val="1"/>
                                                              </w:numPr>
                                                              <w:spacing w:before="100" w:beforeAutospacing="1"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Finance and Insurance</w:t>
                                                            </w:r>
                                                          </w:p>
                                                          <w:p w14:paraId="7005141A" w14:textId="77777777" w:rsidR="00600209" w:rsidRPr="00600209" w:rsidRDefault="00600209" w:rsidP="00600209">
                                                            <w:pPr>
                                                              <w:numPr>
                                                                <w:ilvl w:val="0"/>
                                                                <w:numId w:val="1"/>
                                                              </w:numPr>
                                                              <w:spacing w:before="100" w:beforeAutospacing="1"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Service and repair</w:t>
                                                            </w:r>
                                                            <w:r w:rsidRPr="00600209">
                                                              <w:rPr>
                                                                <w:rFonts w:ascii="Arial" w:eastAsia="Times New Roman" w:hAnsi="Arial" w:cs="Arial"/>
                                                                <w:color w:val="505050"/>
                                                                <w:sz w:val="17"/>
                                                                <w:szCs w:val="17"/>
                                                                <w:lang w:eastAsia="en-AU"/>
                                                              </w:rPr>
                                                              <w:br/>
                                                              <w:t> </w:t>
                                                            </w:r>
                                                          </w:p>
                                                          <w:p w14:paraId="0DE11AE4"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Dealer members are encouraged to read the paper as it contains advice on VACC’s strategy for future consumer issues citing COVID-19 under the Australian Consumer Law and how it may be connected to buyer’s remorse and commercial rent issue.</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VADA will provide an updated environmental scan on COVID-19 and its impact in mid to late April 2020.</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Members are encouraged to keep in close communication with VACC throughout this period and report any issues to you Industry Policy Advisor.</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Member can access the paper </w:t>
                                                            </w:r>
                                                            <w:hyperlink r:id="rId13"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w:t>
                                                            </w:r>
                                                            <w:r w:rsidRPr="00600209">
                                                              <w:rPr>
                                                                <w:rFonts w:ascii="Arial" w:eastAsia="Times New Roman" w:hAnsi="Arial" w:cs="Arial"/>
                                                                <w:color w:val="505050"/>
                                                                <w:sz w:val="17"/>
                                                                <w:szCs w:val="17"/>
                                                                <w:lang w:eastAsia="en-AU"/>
                                                              </w:rPr>
                                                              <w:t> </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b/>
                                                                <w:bCs/>
                                                                <w:color w:val="505050"/>
                                                                <w:sz w:val="21"/>
                                                                <w:szCs w:val="21"/>
                                                                <w:lang w:eastAsia="en-AU"/>
                                                              </w:rPr>
                                                              <w:t>Customer communication templates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VACC is here to support member businesses during these difficult times.  This includes assisting with customer communications: letting them know their doors are open.</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The Chamber has designed a series of posters, including a 'We're open' sign, which can be downloaded, printed and displayed on the business premises.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Additionally, the VACC website provides simple templates to assist with your communication plan.</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These templates and posters can be accessed </w:t>
                                                            </w:r>
                                                            <w:hyperlink r:id="rId14"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w:t>
                                                            </w:r>
                                                          </w:p>
                                                        </w:tc>
                                                      </w:tr>
                                                    </w:tbl>
                                                    <w:p w14:paraId="6C0E117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117BFE03"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2C02EA9B"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4CC64CA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7714D91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BF915E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0A08C6F3" w14:textId="77777777">
                                                        <w:tc>
                                                          <w:tcPr>
                                                            <w:tcW w:w="5000" w:type="pct"/>
                                                            <w:tcMar>
                                                              <w:top w:w="135" w:type="dxa"/>
                                                              <w:left w:w="270" w:type="dxa"/>
                                                              <w:bottom w:w="135" w:type="dxa"/>
                                                              <w:right w:w="270" w:type="dxa"/>
                                                            </w:tcMar>
                                                            <w:hideMark/>
                                                          </w:tcPr>
                                                          <w:p w14:paraId="190FB112" w14:textId="77777777" w:rsidR="00600209" w:rsidRPr="00600209" w:rsidRDefault="00600209" w:rsidP="00600209">
                                                            <w:pPr>
                                                              <w:spacing w:after="0" w:line="240" w:lineRule="auto"/>
                                                              <w:jc w:val="center"/>
                                                              <w:rPr>
                                                                <w:rFonts w:ascii="Times New Roman" w:eastAsia="Times New Roman" w:hAnsi="Times New Roman" w:cs="Times New Roman"/>
                                                                <w:sz w:val="24"/>
                                                                <w:szCs w:val="24"/>
                                                                <w:lang w:eastAsia="en-AU"/>
                                                              </w:rPr>
                                                            </w:pPr>
                                                            <w:r w:rsidRPr="00600209">
                                                              <w:rPr>
                                                                <w:rFonts w:ascii="Times New Roman" w:eastAsia="Times New Roman" w:hAnsi="Times New Roman" w:cs="Times New Roman"/>
                                                                <w:noProof/>
                                                                <w:sz w:val="24"/>
                                                                <w:szCs w:val="24"/>
                                                                <w:lang w:eastAsia="en-AU"/>
                                                              </w:rPr>
                                                              <w:lastRenderedPageBreak/>
                                                              <w:drawing>
                                                                <wp:inline distT="0" distB="0" distL="0" distR="0" wp14:anchorId="6E1F6543" wp14:editId="457CB27A">
                                                                  <wp:extent cx="5372100" cy="379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3794760"/>
                                                                          </a:xfrm>
                                                                          <a:prstGeom prst="rect">
                                                                            <a:avLst/>
                                                                          </a:prstGeom>
                                                                          <a:noFill/>
                                                                          <a:ln>
                                                                            <a:noFill/>
                                                                          </a:ln>
                                                                        </pic:spPr>
                                                                      </pic:pic>
                                                                    </a:graphicData>
                                                                  </a:graphic>
                                                                </wp:inline>
                                                              </w:drawing>
                                                            </w:r>
                                                          </w:p>
                                                        </w:tc>
                                                      </w:tr>
                                                    </w:tbl>
                                                    <w:p w14:paraId="0DC50FBA"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7DCB309C"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75DA24E5"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5B02AB8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358887F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69109E79"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26B48F1F" w14:textId="77777777">
                                                        <w:tc>
                                                          <w:tcPr>
                                                            <w:tcW w:w="5000" w:type="pct"/>
                                                            <w:hideMark/>
                                                          </w:tcPr>
                                                          <w:p w14:paraId="6E78101D"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b/>
                                                                <w:bCs/>
                                                                <w:color w:val="0000FF"/>
                                                                <w:sz w:val="24"/>
                                                                <w:szCs w:val="24"/>
                                                                <w:lang w:eastAsia="en-AU"/>
                                                              </w:rPr>
                                                              <w:t>3.  FINANCE</w:t>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21"/>
                                                                <w:szCs w:val="21"/>
                                                                <w:lang w:eastAsia="en-AU"/>
                                                              </w:rPr>
                                                              <w:t>Financial Hardship: how banks are helping</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21"/>
                                                                <w:szCs w:val="21"/>
                                                                <w:lang w:eastAsia="en-AU"/>
                                                              </w:rPr>
                                                              <w:t>The Australian Banking Association has hardship information available on their website. They specify that the type of assistance will depend on individual circumstances.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Assistance may include:</w:t>
                                                            </w:r>
                                                          </w:p>
                                                          <w:p w14:paraId="0F0F1A21" w14:textId="77777777" w:rsidR="00600209" w:rsidRPr="00600209" w:rsidRDefault="00600209" w:rsidP="00600209">
                                                            <w:pPr>
                                                              <w:numPr>
                                                                <w:ilvl w:val="0"/>
                                                                <w:numId w:val="2"/>
                                                              </w:num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A deferral of scheduled loan repayments</w:t>
                                                            </w:r>
                                                          </w:p>
                                                          <w:p w14:paraId="516A258D" w14:textId="77777777" w:rsidR="00600209" w:rsidRPr="00600209" w:rsidRDefault="00600209" w:rsidP="00600209">
                                                            <w:pPr>
                                                              <w:numPr>
                                                                <w:ilvl w:val="0"/>
                                                                <w:numId w:val="2"/>
                                                              </w:num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Waiving fees and charges</w:t>
                                                            </w:r>
                                                          </w:p>
                                                          <w:p w14:paraId="702F6996" w14:textId="77777777" w:rsidR="00600209" w:rsidRPr="00600209" w:rsidRDefault="00600209" w:rsidP="00600209">
                                                            <w:pPr>
                                                              <w:numPr>
                                                                <w:ilvl w:val="0"/>
                                                                <w:numId w:val="2"/>
                                                              </w:num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21"/>
                                                                <w:szCs w:val="21"/>
                                                                <w:lang w:eastAsia="en-AU"/>
                                                              </w:rPr>
                                                              <w:t>Debt consolidation to help make repayments more manageable.</w:t>
                                                            </w:r>
                                                          </w:p>
                                                          <w:p w14:paraId="65F297C0" w14:textId="77777777"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21"/>
                                                                <w:szCs w:val="21"/>
                                                                <w:lang w:eastAsia="en-AU"/>
                                                              </w:rPr>
                                                              <w:t xml:space="preserve">Click </w:t>
                                                            </w:r>
                                                            <w:hyperlink r:id="rId16"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 xml:space="preserve"> to read a list of Frequently Asked Questions provide by the Australian Banking Association.</w:t>
                                                            </w:r>
                                                          </w:p>
                                                        </w:tc>
                                                      </w:tr>
                                                    </w:tbl>
                                                    <w:p w14:paraId="77E36117"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3D9C702F"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51D45D0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2A3F56D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7B289090"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07B3D861"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04E7CE6" w14:textId="77777777">
                                                        <w:tc>
                                                          <w:tcPr>
                                                            <w:tcW w:w="5000" w:type="pct"/>
                                                            <w:tcMar>
                                                              <w:top w:w="135" w:type="dxa"/>
                                                              <w:left w:w="270" w:type="dxa"/>
                                                              <w:bottom w:w="135" w:type="dxa"/>
                                                              <w:right w:w="270" w:type="dxa"/>
                                                            </w:tcMar>
                                                            <w:hideMark/>
                                                          </w:tcPr>
                                                          <w:p w14:paraId="107AC118" w14:textId="77777777" w:rsidR="00600209" w:rsidRPr="00600209" w:rsidRDefault="00600209" w:rsidP="00600209">
                                                            <w:pPr>
                                                              <w:spacing w:after="0" w:line="240" w:lineRule="auto"/>
                                                              <w:jc w:val="center"/>
                                                              <w:rPr>
                                                                <w:rFonts w:ascii="Times New Roman" w:eastAsia="Times New Roman" w:hAnsi="Times New Roman" w:cs="Times New Roman"/>
                                                                <w:sz w:val="24"/>
                                                                <w:szCs w:val="24"/>
                                                                <w:lang w:eastAsia="en-AU"/>
                                                              </w:rPr>
                                                            </w:pPr>
                                                            <w:r w:rsidRPr="00600209">
                                                              <w:rPr>
                                                                <w:rFonts w:ascii="Times New Roman" w:eastAsia="Times New Roman" w:hAnsi="Times New Roman" w:cs="Times New Roman"/>
                                                                <w:noProof/>
                                                                <w:color w:val="007FB7"/>
                                                                <w:sz w:val="24"/>
                                                                <w:szCs w:val="24"/>
                                                                <w:lang w:eastAsia="en-AU"/>
                                                              </w:rPr>
                                                              <w:lastRenderedPageBreak/>
                                                              <w:drawing>
                                                                <wp:inline distT="0" distB="0" distL="0" distR="0" wp14:anchorId="5BD7C4F7" wp14:editId="7FAC1EFA">
                                                                  <wp:extent cx="5372100" cy="3017520"/>
                                                                  <wp:effectExtent l="0" t="0" r="0" b="0"/>
                                                                  <wp:docPr id="3" name="Picture 3">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tgtFrame="&quot;_blank&quot;"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tc>
                                                      </w:tr>
                                                    </w:tbl>
                                                    <w:p w14:paraId="6E1A72D2"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1980BEE8"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5E3ECCB0"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30832FB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21399AD8"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3AB82E54"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2E359B97" w14:textId="77777777">
                                                        <w:tc>
                                                          <w:tcPr>
                                                            <w:tcW w:w="5000" w:type="pct"/>
                                                            <w:hideMark/>
                                                          </w:tcPr>
                                                          <w:p w14:paraId="4E2636E4" w14:textId="77777777" w:rsidR="00600209" w:rsidRDefault="00600209" w:rsidP="00600209">
                                                            <w:pPr>
                                                              <w:spacing w:before="100" w:beforeAutospacing="1" w:after="100" w:afterAutospacing="1" w:line="300" w:lineRule="atLeast"/>
                                                              <w:rPr>
                                                                <w:rFonts w:ascii="Arial" w:eastAsia="Times New Roman" w:hAnsi="Arial" w:cs="Arial"/>
                                                                <w:b/>
                                                                <w:bCs/>
                                                                <w:color w:val="0000FF"/>
                                                                <w:sz w:val="24"/>
                                                                <w:szCs w:val="24"/>
                                                                <w:lang w:eastAsia="en-AU"/>
                                                              </w:rPr>
                                                            </w:pPr>
                                                            <w:r w:rsidRPr="00600209">
                                                              <w:rPr>
                                                                <w:rFonts w:ascii="Arial" w:eastAsia="Times New Roman" w:hAnsi="Arial" w:cs="Arial"/>
                                                                <w:b/>
                                                                <w:bCs/>
                                                                <w:color w:val="505050"/>
                                                                <w:sz w:val="21"/>
                                                                <w:szCs w:val="21"/>
                                                                <w:lang w:eastAsia="en-AU"/>
                                                              </w:rPr>
                                                              <w:t>Members should be aware of what ‘loan deferral’ really means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Members will be aware that many banks have announced a ‘loan deferral’ option on commercial and individual loans.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It is important that members fully understand what this means and should ask their bank to be explicit.</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ABC News has reported that all of the big banks will apply </w:t>
                                                            </w:r>
                                                            <w:r w:rsidRPr="00600209">
                                                              <w:rPr>
                                                                <w:rFonts w:ascii="Arial" w:eastAsia="Times New Roman" w:hAnsi="Arial" w:cs="Arial"/>
                                                                <w:b/>
                                                                <w:bCs/>
                                                                <w:color w:val="505050"/>
                                                                <w:sz w:val="21"/>
                                                                <w:szCs w:val="21"/>
                                                                <w:lang w:eastAsia="en-AU"/>
                                                              </w:rPr>
                                                              <w:t>interest capitalisation.  </w:t>
                                                            </w:r>
                                                            <w:r w:rsidRPr="00600209">
                                                              <w:rPr>
                                                                <w:rFonts w:ascii="Arial" w:eastAsia="Times New Roman" w:hAnsi="Arial" w:cs="Arial"/>
                                                                <w:color w:val="505050"/>
                                                                <w:sz w:val="21"/>
                                                                <w:szCs w:val="21"/>
                                                                <w:lang w:eastAsia="en-AU"/>
                                                              </w:rPr>
                                                              <w:t>This means that interest will still be accrued during the deferral period and added to your outstanding loan balance.</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Read the full article </w:t>
                                                            </w:r>
                                                            <w:hyperlink r:id="rId19"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 which also includes Frequently Asked Questions.</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r>
                                                            <w:r w:rsidRPr="00600209">
                                                              <w:rPr>
                                                                <w:rFonts w:ascii="Arial" w:eastAsia="Times New Roman" w:hAnsi="Arial" w:cs="Arial"/>
                                                                <w:b/>
                                                                <w:bCs/>
                                                                <w:color w:val="505050"/>
                                                                <w:sz w:val="21"/>
                                                                <w:szCs w:val="21"/>
                                                                <w:lang w:eastAsia="en-AU"/>
                                                              </w:rPr>
                                                              <w:t>A COVID-19 mortgage deferral won’t affect your credit rating</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The Australian Banking Association has reported that any Australian who is granted a six month deferral on loan repayments on their mortgage or other credit products, such as a credit card, will not have their credit rating affected as a result of that deferral, provided they were up to date with repayments prior to COVID-19.</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Read the full article </w:t>
                                                            </w:r>
                                                            <w:hyperlink r:id="rId20"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p>
                                                          <w:p w14:paraId="5415903F" w14:textId="77777777" w:rsidR="00600209" w:rsidRDefault="00600209" w:rsidP="00600209">
                                                            <w:pPr>
                                                              <w:spacing w:before="100" w:beforeAutospacing="1" w:after="100" w:afterAutospacing="1" w:line="300" w:lineRule="atLeast"/>
                                                              <w:rPr>
                                                                <w:rFonts w:ascii="Arial" w:eastAsia="Times New Roman" w:hAnsi="Arial" w:cs="Arial"/>
                                                                <w:b/>
                                                                <w:bCs/>
                                                                <w:color w:val="0000FF"/>
                                                                <w:sz w:val="24"/>
                                                                <w:szCs w:val="24"/>
                                                                <w:lang w:eastAsia="en-AU"/>
                                                              </w:rPr>
                                                            </w:pPr>
                                                          </w:p>
                                                          <w:p w14:paraId="5AF2C327" w14:textId="2B14B2A1" w:rsidR="00600209" w:rsidRPr="00600209" w:rsidRDefault="00600209" w:rsidP="00600209">
                                                            <w:pPr>
                                                              <w:spacing w:before="100" w:beforeAutospacing="1" w:after="100" w:afterAutospacing="1" w:line="300" w:lineRule="atLeast"/>
                                                              <w:rPr>
                                                                <w:rFonts w:ascii="Arial" w:eastAsia="Times New Roman" w:hAnsi="Arial" w:cs="Arial"/>
                                                                <w:color w:val="505050"/>
                                                                <w:sz w:val="17"/>
                                                                <w:szCs w:val="17"/>
                                                                <w:lang w:eastAsia="en-AU"/>
                                                              </w:rPr>
                                                            </w:pPr>
                                                            <w:bookmarkStart w:id="0" w:name="_GoBack"/>
                                                            <w:bookmarkEnd w:id="0"/>
                                                            <w:r w:rsidRPr="00600209">
                                                              <w:rPr>
                                                                <w:rFonts w:ascii="Arial" w:eastAsia="Times New Roman" w:hAnsi="Arial" w:cs="Arial"/>
                                                                <w:b/>
                                                                <w:bCs/>
                                                                <w:color w:val="0000FF"/>
                                                                <w:sz w:val="24"/>
                                                                <w:szCs w:val="24"/>
                                                                <w:lang w:eastAsia="en-AU"/>
                                                              </w:rPr>
                                                              <w:lastRenderedPageBreak/>
                                                              <w:t>4.  GOVERNMENT AGENCIES</w:t>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17"/>
                                                                <w:szCs w:val="17"/>
                                                                <w:lang w:eastAsia="en-AU"/>
                                                              </w:rPr>
                                                              <w:br/>
                                                            </w:r>
                                                            <w:r w:rsidRPr="00600209">
                                                              <w:rPr>
                                                                <w:rFonts w:ascii="Arial" w:eastAsia="Times New Roman" w:hAnsi="Arial" w:cs="Arial"/>
                                                                <w:b/>
                                                                <w:bCs/>
                                                                <w:color w:val="505050"/>
                                                                <w:sz w:val="21"/>
                                                                <w:szCs w:val="21"/>
                                                                <w:lang w:eastAsia="en-AU"/>
                                                              </w:rPr>
                                                              <w:t>Austrade</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proofErr w:type="spellStart"/>
                                                            <w:r w:rsidRPr="00600209">
                                                              <w:rPr>
                                                                <w:rFonts w:ascii="Arial" w:eastAsia="Times New Roman" w:hAnsi="Arial" w:cs="Arial"/>
                                                                <w:color w:val="505050"/>
                                                                <w:sz w:val="21"/>
                                                                <w:szCs w:val="21"/>
                                                                <w:lang w:eastAsia="en-AU"/>
                                                              </w:rPr>
                                                              <w:t>Austrade</w:t>
                                                            </w:r>
                                                            <w:proofErr w:type="spellEnd"/>
                                                            <w:r w:rsidRPr="00600209">
                                                              <w:rPr>
                                                                <w:rFonts w:ascii="Arial" w:eastAsia="Times New Roman" w:hAnsi="Arial" w:cs="Arial"/>
                                                                <w:color w:val="505050"/>
                                                                <w:sz w:val="21"/>
                                                                <w:szCs w:val="21"/>
                                                                <w:lang w:eastAsia="en-AU"/>
                                                              </w:rPr>
                                                              <w:t xml:space="preserve"> has developed a COVID-19 information and insights page </w:t>
                                                            </w:r>
                                                            <w:hyperlink r:id="rId21"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 which is regularly updated.</w:t>
                                                            </w:r>
                                                            <w:r w:rsidRPr="00600209">
                                                              <w:rPr>
                                                                <w:rFonts w:ascii="Arial" w:eastAsia="Times New Roman" w:hAnsi="Arial" w:cs="Arial"/>
                                                                <w:color w:val="505050"/>
                                                                <w:sz w:val="21"/>
                                                                <w:szCs w:val="21"/>
                                                                <w:lang w:eastAsia="en-AU"/>
                                                              </w:rPr>
                                                              <w:br/>
                                                            </w:r>
                                                            <w:r w:rsidRPr="00600209">
                                                              <w:rPr>
                                                                <w:rFonts w:ascii="Arial" w:eastAsia="Times New Roman" w:hAnsi="Arial" w:cs="Arial"/>
                                                                <w:color w:val="505050"/>
                                                                <w:sz w:val="21"/>
                                                                <w:szCs w:val="21"/>
                                                                <w:lang w:eastAsia="en-AU"/>
                                                              </w:rPr>
                                                              <w:br/>
                                                              <w:t xml:space="preserve">Information regarding the recently announced International Air Freight Mechanism and extra funding for EMDG can be found </w:t>
                                                            </w:r>
                                                            <w:hyperlink r:id="rId22" w:tgtFrame="_blank" w:history="1">
                                                              <w:r w:rsidRPr="00600209">
                                                                <w:rPr>
                                                                  <w:rFonts w:ascii="Arial" w:eastAsia="Times New Roman" w:hAnsi="Arial" w:cs="Arial"/>
                                                                  <w:color w:val="007FB7"/>
                                                                  <w:sz w:val="21"/>
                                                                  <w:szCs w:val="21"/>
                                                                  <w:u w:val="single"/>
                                                                  <w:lang w:eastAsia="en-AU"/>
                                                                </w:rPr>
                                                                <w:t>HERE</w:t>
                                                              </w:r>
                                                            </w:hyperlink>
                                                            <w:r w:rsidRPr="00600209">
                                                              <w:rPr>
                                                                <w:rFonts w:ascii="Arial" w:eastAsia="Times New Roman" w:hAnsi="Arial" w:cs="Arial"/>
                                                                <w:color w:val="505050"/>
                                                                <w:sz w:val="21"/>
                                                                <w:szCs w:val="21"/>
                                                                <w:lang w:eastAsia="en-AU"/>
                                                              </w:rPr>
                                                              <w:t>.</w:t>
                                                            </w:r>
                                                          </w:p>
                                                        </w:tc>
                                                      </w:tr>
                                                    </w:tbl>
                                                    <w:p w14:paraId="599EC353"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46D62AED"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39F614A7"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0220CDF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399FD9D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40E9B2F9"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7061F59E" w14:textId="77777777">
                                                        <w:tc>
                                                          <w:tcPr>
                                                            <w:tcW w:w="5000" w:type="pct"/>
                                                            <w:hideMark/>
                                                          </w:tcPr>
                                                          <w:p w14:paraId="33CB8D80"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17"/>
                                                                <w:szCs w:val="17"/>
                                                                <w:lang w:eastAsia="en-AU"/>
                                                              </w:rPr>
                                                              <w:lastRenderedPageBreak/>
                                                              <w:br/>
                                                            </w:r>
                                                            <w:r w:rsidRPr="00600209">
                                                              <w:rPr>
                                                                <w:rFonts w:ascii="Arial" w:eastAsia="Times New Roman" w:hAnsi="Arial" w:cs="Arial"/>
                                                                <w:b/>
                                                                <w:bCs/>
                                                                <w:color w:val="0000FF"/>
                                                                <w:sz w:val="24"/>
                                                                <w:szCs w:val="24"/>
                                                                <w:lang w:eastAsia="en-AU"/>
                                                              </w:rPr>
                                                              <w:t>5.  Previous Update Issues</w:t>
                                                            </w:r>
                                                            <w:r w:rsidRPr="00600209">
                                                              <w:rPr>
                                                                <w:rFonts w:ascii="Arial" w:eastAsia="Times New Roman" w:hAnsi="Arial" w:cs="Arial"/>
                                                                <w:color w:val="505050"/>
                                                                <w:sz w:val="17"/>
                                                                <w:szCs w:val="17"/>
                                                                <w:lang w:eastAsia="en-AU"/>
                                                              </w:rPr>
                                                              <w:t xml:space="preserve"> </w:t>
                                                            </w:r>
                                                          </w:p>
                                                          <w:p w14:paraId="23003C8C"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3" w:tgtFrame="_blank" w:history="1">
                                                              <w:r w:rsidRPr="00600209">
                                                                <w:rPr>
                                                                  <w:rFonts w:ascii="Arial" w:eastAsia="Times New Roman" w:hAnsi="Arial" w:cs="Arial"/>
                                                                  <w:color w:val="007FB7"/>
                                                                  <w:sz w:val="21"/>
                                                                  <w:szCs w:val="21"/>
                                                                  <w:u w:val="single"/>
                                                                  <w:lang w:eastAsia="en-AU"/>
                                                                </w:rPr>
                                                                <w:t>Monday, 23 March 2020 - Issue 1</w:t>
                                                              </w:r>
                                                            </w:hyperlink>
                                                            <w:r w:rsidRPr="00600209">
                                                              <w:rPr>
                                                                <w:rFonts w:ascii="Arial" w:eastAsia="Times New Roman" w:hAnsi="Arial" w:cs="Arial"/>
                                                                <w:color w:val="505050"/>
                                                                <w:sz w:val="17"/>
                                                                <w:szCs w:val="17"/>
                                                                <w:lang w:eastAsia="en-AU"/>
                                                              </w:rPr>
                                                              <w:br/>
                                                              <w:t> </w:t>
                                                            </w:r>
                                                          </w:p>
                                                          <w:p w14:paraId="5B1F808E"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4" w:tgtFrame="_blank" w:history="1">
                                                              <w:r w:rsidRPr="00600209">
                                                                <w:rPr>
                                                                  <w:rFonts w:ascii="Arial" w:eastAsia="Times New Roman" w:hAnsi="Arial" w:cs="Arial"/>
                                                                  <w:color w:val="007FB7"/>
                                                                  <w:sz w:val="21"/>
                                                                  <w:szCs w:val="21"/>
                                                                  <w:u w:val="single"/>
                                                                  <w:lang w:eastAsia="en-AU"/>
                                                                </w:rPr>
                                                                <w:t>Tuesday, 24 March 2020 - Issue 2</w:t>
                                                              </w:r>
                                                            </w:hyperlink>
                                                            <w:r w:rsidRPr="00600209">
                                                              <w:rPr>
                                                                <w:rFonts w:ascii="Arial" w:eastAsia="Times New Roman" w:hAnsi="Arial" w:cs="Arial"/>
                                                                <w:color w:val="505050"/>
                                                                <w:sz w:val="17"/>
                                                                <w:szCs w:val="17"/>
                                                                <w:lang w:eastAsia="en-AU"/>
                                                              </w:rPr>
                                                              <w:br/>
                                                              <w:t> </w:t>
                                                            </w:r>
                                                          </w:p>
                                                          <w:p w14:paraId="62939C2E"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5" w:tgtFrame="_blank" w:history="1">
                                                              <w:r w:rsidRPr="00600209">
                                                                <w:rPr>
                                                                  <w:rFonts w:ascii="Arial" w:eastAsia="Times New Roman" w:hAnsi="Arial" w:cs="Arial"/>
                                                                  <w:color w:val="007FB7"/>
                                                                  <w:sz w:val="21"/>
                                                                  <w:szCs w:val="21"/>
                                                                  <w:u w:val="single"/>
                                                                  <w:lang w:eastAsia="en-AU"/>
                                                                </w:rPr>
                                                                <w:t>Wednesday, 25 March 2020 - Issue 3</w:t>
                                                              </w:r>
                                                            </w:hyperlink>
                                                            <w:r w:rsidRPr="00600209">
                                                              <w:rPr>
                                                                <w:rFonts w:ascii="Arial" w:eastAsia="Times New Roman" w:hAnsi="Arial" w:cs="Arial"/>
                                                                <w:color w:val="505050"/>
                                                                <w:sz w:val="17"/>
                                                                <w:szCs w:val="17"/>
                                                                <w:lang w:eastAsia="en-AU"/>
                                                              </w:rPr>
                                                              <w:br/>
                                                              <w:t> </w:t>
                                                            </w:r>
                                                          </w:p>
                                                          <w:p w14:paraId="53DB6D52"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6" w:tgtFrame="_blank" w:history="1">
                                                              <w:r w:rsidRPr="00600209">
                                                                <w:rPr>
                                                                  <w:rFonts w:ascii="Arial" w:eastAsia="Times New Roman" w:hAnsi="Arial" w:cs="Arial"/>
                                                                  <w:color w:val="007FB7"/>
                                                                  <w:sz w:val="21"/>
                                                                  <w:szCs w:val="21"/>
                                                                  <w:u w:val="single"/>
                                                                  <w:lang w:eastAsia="en-AU"/>
                                                                </w:rPr>
                                                                <w:t>Thursday, 26 March 2020 - Issue 4</w:t>
                                                              </w:r>
                                                            </w:hyperlink>
                                                            <w:r w:rsidRPr="00600209">
                                                              <w:rPr>
                                                                <w:rFonts w:ascii="Arial" w:eastAsia="Times New Roman" w:hAnsi="Arial" w:cs="Arial"/>
                                                                <w:color w:val="505050"/>
                                                                <w:sz w:val="17"/>
                                                                <w:szCs w:val="17"/>
                                                                <w:lang w:eastAsia="en-AU"/>
                                                              </w:rPr>
                                                              <w:br/>
                                                              <w:t> </w:t>
                                                            </w:r>
                                                          </w:p>
                                                          <w:p w14:paraId="23FDD01D"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7" w:tgtFrame="_blank" w:history="1">
                                                              <w:r w:rsidRPr="00600209">
                                                                <w:rPr>
                                                                  <w:rFonts w:ascii="Arial" w:eastAsia="Times New Roman" w:hAnsi="Arial" w:cs="Arial"/>
                                                                  <w:color w:val="007FB7"/>
                                                                  <w:sz w:val="21"/>
                                                                  <w:szCs w:val="21"/>
                                                                  <w:u w:val="single"/>
                                                                  <w:lang w:eastAsia="en-AU"/>
                                                                </w:rPr>
                                                                <w:t>Friday, 27 March 2020 - Issue 5</w:t>
                                                              </w:r>
                                                            </w:hyperlink>
                                                            <w:r w:rsidRPr="00600209">
                                                              <w:rPr>
                                                                <w:rFonts w:ascii="Arial" w:eastAsia="Times New Roman" w:hAnsi="Arial" w:cs="Arial"/>
                                                                <w:color w:val="505050"/>
                                                                <w:sz w:val="17"/>
                                                                <w:szCs w:val="17"/>
                                                                <w:lang w:eastAsia="en-AU"/>
                                                              </w:rPr>
                                                              <w:br/>
                                                              <w:t> </w:t>
                                                            </w:r>
                                                          </w:p>
                                                          <w:p w14:paraId="5B259C89"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8" w:tgtFrame="_blank" w:history="1">
                                                              <w:r w:rsidRPr="00600209">
                                                                <w:rPr>
                                                                  <w:rFonts w:ascii="Arial" w:eastAsia="Times New Roman" w:hAnsi="Arial" w:cs="Arial"/>
                                                                  <w:color w:val="007FB7"/>
                                                                  <w:sz w:val="21"/>
                                                                  <w:szCs w:val="21"/>
                                                                  <w:u w:val="single"/>
                                                                  <w:lang w:eastAsia="en-AU"/>
                                                                </w:rPr>
                                                                <w:t>Monday, 30 March 2020 - Issue 6</w:t>
                                                              </w:r>
                                                            </w:hyperlink>
                                                            <w:r w:rsidRPr="00600209">
                                                              <w:rPr>
                                                                <w:rFonts w:ascii="Arial" w:eastAsia="Times New Roman" w:hAnsi="Arial" w:cs="Arial"/>
                                                                <w:color w:val="505050"/>
                                                                <w:sz w:val="17"/>
                                                                <w:szCs w:val="17"/>
                                                                <w:lang w:eastAsia="en-AU"/>
                                                              </w:rPr>
                                                              <w:br/>
                                                              <w:t> </w:t>
                                                            </w:r>
                                                          </w:p>
                                                          <w:p w14:paraId="4CF30FDB"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29" w:tgtFrame="_blank" w:history="1">
                                                              <w:r w:rsidRPr="00600209">
                                                                <w:rPr>
                                                                  <w:rFonts w:ascii="Arial" w:eastAsia="Times New Roman" w:hAnsi="Arial" w:cs="Arial"/>
                                                                  <w:color w:val="007FB7"/>
                                                                  <w:sz w:val="21"/>
                                                                  <w:szCs w:val="21"/>
                                                                  <w:u w:val="single"/>
                                                                  <w:lang w:eastAsia="en-AU"/>
                                                                </w:rPr>
                                                                <w:t>Tuesday, 31 March 2020 - Issue 7</w:t>
                                                              </w:r>
                                                            </w:hyperlink>
                                                            <w:r w:rsidRPr="00600209">
                                                              <w:rPr>
                                                                <w:rFonts w:ascii="Arial" w:eastAsia="Times New Roman" w:hAnsi="Arial" w:cs="Arial"/>
                                                                <w:color w:val="505050"/>
                                                                <w:sz w:val="17"/>
                                                                <w:szCs w:val="17"/>
                                                                <w:lang w:eastAsia="en-AU"/>
                                                              </w:rPr>
                                                              <w:br/>
                                                              <w:t> </w:t>
                                                            </w:r>
                                                          </w:p>
                                                          <w:p w14:paraId="23B42777"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30" w:tgtFrame="_blank" w:history="1">
                                                              <w:r w:rsidRPr="00600209">
                                                                <w:rPr>
                                                                  <w:rFonts w:ascii="Arial" w:eastAsia="Times New Roman" w:hAnsi="Arial" w:cs="Arial"/>
                                                                  <w:color w:val="007FB7"/>
                                                                  <w:sz w:val="21"/>
                                                                  <w:szCs w:val="21"/>
                                                                  <w:u w:val="single"/>
                                                                  <w:lang w:eastAsia="en-AU"/>
                                                                </w:rPr>
                                                                <w:t>Wednesday, 1 April 2020 - Issue 8</w:t>
                                                              </w:r>
                                                            </w:hyperlink>
                                                            <w:r w:rsidRPr="00600209">
                                                              <w:rPr>
                                                                <w:rFonts w:ascii="Arial" w:eastAsia="Times New Roman" w:hAnsi="Arial" w:cs="Arial"/>
                                                                <w:color w:val="505050"/>
                                                                <w:sz w:val="17"/>
                                                                <w:szCs w:val="17"/>
                                                                <w:lang w:eastAsia="en-AU"/>
                                                              </w:rPr>
                                                              <w:br/>
                                                              <w:t> </w:t>
                                                            </w:r>
                                                          </w:p>
                                                          <w:p w14:paraId="515AD114"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31" w:tgtFrame="_blank" w:history="1">
                                                              <w:r w:rsidRPr="00600209">
                                                                <w:rPr>
                                                                  <w:rFonts w:ascii="Arial" w:eastAsia="Times New Roman" w:hAnsi="Arial" w:cs="Arial"/>
                                                                  <w:color w:val="007FB7"/>
                                                                  <w:sz w:val="21"/>
                                                                  <w:szCs w:val="21"/>
                                                                  <w:u w:val="single"/>
                                                                  <w:lang w:eastAsia="en-AU"/>
                                                                </w:rPr>
                                                                <w:t>Thursday, 2 April 2020 - Issue 9</w:t>
                                                              </w:r>
                                                            </w:hyperlink>
                                                            <w:r w:rsidRPr="00600209">
                                                              <w:rPr>
                                                                <w:rFonts w:ascii="Arial" w:eastAsia="Times New Roman" w:hAnsi="Arial" w:cs="Arial"/>
                                                                <w:color w:val="505050"/>
                                                                <w:sz w:val="17"/>
                                                                <w:szCs w:val="17"/>
                                                                <w:lang w:eastAsia="en-AU"/>
                                                              </w:rPr>
                                                              <w:br/>
                                                              <w:t> </w:t>
                                                            </w:r>
                                                          </w:p>
                                                          <w:p w14:paraId="2413C5BB"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32" w:tgtFrame="_blank" w:history="1">
                                                              <w:r w:rsidRPr="00600209">
                                                                <w:rPr>
                                                                  <w:rFonts w:ascii="Arial" w:eastAsia="Times New Roman" w:hAnsi="Arial" w:cs="Arial"/>
                                                                  <w:color w:val="007FB7"/>
                                                                  <w:sz w:val="21"/>
                                                                  <w:szCs w:val="21"/>
                                                                  <w:u w:val="single"/>
                                                                  <w:lang w:eastAsia="en-AU"/>
                                                                </w:rPr>
                                                                <w:t>Friday, 3 April 2020 - Issue 10</w:t>
                                                              </w:r>
                                                            </w:hyperlink>
                                                            <w:r w:rsidRPr="00600209">
                                                              <w:rPr>
                                                                <w:rFonts w:ascii="Arial" w:eastAsia="Times New Roman" w:hAnsi="Arial" w:cs="Arial"/>
                                                                <w:color w:val="505050"/>
                                                                <w:sz w:val="17"/>
                                                                <w:szCs w:val="17"/>
                                                                <w:lang w:eastAsia="en-AU"/>
                                                              </w:rPr>
                                                              <w:br/>
                                                              <w:t> </w:t>
                                                            </w:r>
                                                          </w:p>
                                                          <w:p w14:paraId="25956C21" w14:textId="77777777" w:rsidR="00600209" w:rsidRPr="00600209" w:rsidRDefault="00600209" w:rsidP="00600209">
                                                            <w:pPr>
                                                              <w:numPr>
                                                                <w:ilvl w:val="0"/>
                                                                <w:numId w:val="3"/>
                                                              </w:numPr>
                                                              <w:spacing w:before="100" w:beforeAutospacing="1" w:after="100" w:afterAutospacing="1" w:line="300" w:lineRule="atLeast"/>
                                                              <w:rPr>
                                                                <w:rFonts w:ascii="Arial" w:eastAsia="Times New Roman" w:hAnsi="Arial" w:cs="Arial"/>
                                                                <w:color w:val="505050"/>
                                                                <w:sz w:val="17"/>
                                                                <w:szCs w:val="17"/>
                                                                <w:lang w:eastAsia="en-AU"/>
                                                              </w:rPr>
                                                            </w:pPr>
                                                            <w:hyperlink r:id="rId33" w:tgtFrame="_blank" w:history="1">
                                                              <w:r w:rsidRPr="00600209">
                                                                <w:rPr>
                                                                  <w:rFonts w:ascii="Arial" w:eastAsia="Times New Roman" w:hAnsi="Arial" w:cs="Arial"/>
                                                                  <w:color w:val="007FB7"/>
                                                                  <w:sz w:val="21"/>
                                                                  <w:szCs w:val="21"/>
                                                                  <w:u w:val="single"/>
                                                                  <w:lang w:eastAsia="en-AU"/>
                                                                </w:rPr>
                                                                <w:t>Monday, 6 April 2020 - Issue 11</w:t>
                                                              </w:r>
                                                            </w:hyperlink>
                                                          </w:p>
                                                        </w:tc>
                                                      </w:tr>
                                                    </w:tbl>
                                                    <w:p w14:paraId="7918A11C"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083C16A"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44761C19"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r w:rsidR="00600209" w:rsidRPr="00600209" w14:paraId="4B6496A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00F5043C"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65484B50"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5A4D72F1" w14:textId="77777777">
                                                        <w:tc>
                                                          <w:tcPr>
                                                            <w:tcW w:w="5000" w:type="pct"/>
                                                            <w:hideMark/>
                                                          </w:tcPr>
                                                          <w:p w14:paraId="3F8B33C2"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b/>
                                                                <w:bCs/>
                                                                <w:color w:val="505050"/>
                                                                <w:sz w:val="21"/>
                                                                <w:szCs w:val="21"/>
                                                                <w:lang w:eastAsia="en-AU"/>
                                                              </w:rPr>
                                                              <w:t>Geoff Gwilym</w:t>
                                                            </w:r>
                                                            <w:r w:rsidRPr="00600209">
                                                              <w:rPr>
                                                                <w:rFonts w:ascii="Arial" w:eastAsia="Times New Roman" w:hAnsi="Arial" w:cs="Arial"/>
                                                                <w:color w:val="505050"/>
                                                                <w:sz w:val="21"/>
                                                                <w:szCs w:val="21"/>
                                                                <w:lang w:eastAsia="en-AU"/>
                                                              </w:rPr>
                                                              <w:br/>
                                                              <w:t>Chief Executive Officer</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br/>
                                                            </w:r>
                                                            <w:r w:rsidRPr="00600209">
                                                              <w:rPr>
                                                                <w:rFonts w:ascii="Arial" w:eastAsia="Times New Roman" w:hAnsi="Arial" w:cs="Arial"/>
                                                                <w:b/>
                                                                <w:bCs/>
                                                                <w:color w:val="505050"/>
                                                                <w:sz w:val="18"/>
                                                                <w:szCs w:val="18"/>
                                                                <w:lang w:eastAsia="en-AU"/>
                                                              </w:rPr>
                                                              <w:t>Disclaimer:  </w:t>
                                                            </w:r>
                                                            <w:r w:rsidRPr="00600209">
                                                              <w:rPr>
                                                                <w:rFonts w:ascii="Arial" w:eastAsia="Times New Roman" w:hAnsi="Arial" w:cs="Arial"/>
                                                                <w:i/>
                                                                <w:iCs/>
                                                                <w:color w:val="505050"/>
                                                                <w:sz w:val="18"/>
                                                                <w:szCs w:val="18"/>
                                                                <w:lang w:eastAsia="en-AU"/>
                                                              </w:rPr>
                                                              <w:t xml:space="preserve">The information gathered has been drawn from </w:t>
                                                            </w:r>
                                                            <w:proofErr w:type="gramStart"/>
                                                            <w:r w:rsidRPr="00600209">
                                                              <w:rPr>
                                                                <w:rFonts w:ascii="Arial" w:eastAsia="Times New Roman" w:hAnsi="Arial" w:cs="Arial"/>
                                                                <w:i/>
                                                                <w:iCs/>
                                                                <w:color w:val="505050"/>
                                                                <w:sz w:val="18"/>
                                                                <w:szCs w:val="18"/>
                                                                <w:lang w:eastAsia="en-AU"/>
                                                              </w:rPr>
                                                              <w:t>a number of</w:t>
                                                            </w:r>
                                                            <w:proofErr w:type="gramEnd"/>
                                                            <w:r w:rsidRPr="00600209">
                                                              <w:rPr>
                                                                <w:rFonts w:ascii="Arial" w:eastAsia="Times New Roman" w:hAnsi="Arial" w:cs="Arial"/>
                                                                <w:i/>
                                                                <w:iCs/>
                                                                <w:color w:val="505050"/>
                                                                <w:sz w:val="18"/>
                                                                <w:szCs w:val="18"/>
                                                                <w:lang w:eastAsia="en-AU"/>
                                                              </w:rPr>
                                                              <w:t xml:space="preserve"> sources and VACC strongly recommends that members revert to the primary source of information for any clarification. </w:t>
                                                            </w:r>
                                                            <w:r w:rsidRPr="00600209">
                                                              <w:rPr>
                                                                <w:rFonts w:ascii="Arial" w:eastAsia="Times New Roman" w:hAnsi="Arial" w:cs="Arial"/>
                                                                <w:color w:val="505050"/>
                                                                <w:sz w:val="17"/>
                                                                <w:szCs w:val="17"/>
                                                                <w:lang w:eastAsia="en-AU"/>
                                                              </w:rPr>
                                                              <w:br/>
                                                            </w:r>
                                                            <w:r w:rsidRPr="00600209">
                                                              <w:rPr>
                                                                <w:rFonts w:ascii="Arial" w:eastAsia="Times New Roman" w:hAnsi="Arial" w:cs="Arial"/>
                                                                <w:color w:val="505050"/>
                                                                <w:sz w:val="17"/>
                                                                <w:szCs w:val="17"/>
                                                                <w:lang w:eastAsia="en-AU"/>
                                                              </w:rPr>
                                                              <w:lastRenderedPageBreak/>
                                                              <w:br/>
                                                              <w:t xml:space="preserve">  </w:t>
                                                            </w:r>
                                                          </w:p>
                                                        </w:tc>
                                                      </w:tr>
                                                    </w:tbl>
                                                    <w:p w14:paraId="683F73BF"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217E2F9B"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52B02ABE"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6CF4BC51"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28D49A35"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p>
                          </w:tc>
                        </w:tr>
                      </w:tbl>
                      <w:p w14:paraId="6E45E298" w14:textId="77777777" w:rsidR="00600209" w:rsidRPr="00600209" w:rsidRDefault="00600209" w:rsidP="00600209">
                        <w:pPr>
                          <w:spacing w:before="100" w:beforeAutospacing="1" w:after="100" w:afterAutospacing="1" w:line="240" w:lineRule="auto"/>
                          <w:rPr>
                            <w:rFonts w:ascii="Times New Roman" w:eastAsia="Times New Roman" w:hAnsi="Times New Roman" w:cs="Times New Roman"/>
                            <w:sz w:val="24"/>
                            <w:szCs w:val="24"/>
                            <w:lang w:eastAsia="en-AU"/>
                          </w:rPr>
                        </w:pPr>
                      </w:p>
                    </w:tc>
                  </w:tr>
                  <w:tr w:rsidR="00600209" w:rsidRPr="00600209" w14:paraId="7632BB77"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600209" w:rsidRPr="00600209" w14:paraId="51216AB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21A842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6AF14D28"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5194F5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00209" w:rsidRPr="00600209" w14:paraId="5BA42EC8"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600209" w:rsidRPr="00600209" w14:paraId="5DE58F5E" w14:textId="77777777">
                                                        <w:tc>
                                                          <w:tcPr>
                                                            <w:tcW w:w="5000" w:type="pct"/>
                                                            <w:hideMark/>
                                                          </w:tcPr>
                                                          <w:p w14:paraId="0CC43302"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r w:rsidRPr="00600209">
                                                              <w:rPr>
                                                                <w:rFonts w:ascii="Arial" w:eastAsia="Times New Roman" w:hAnsi="Arial" w:cs="Arial"/>
                                                                <w:color w:val="505050"/>
                                                                <w:sz w:val="17"/>
                                                                <w:szCs w:val="17"/>
                                                                <w:lang w:eastAsia="en-AU"/>
                                                              </w:rPr>
                                                              <w:lastRenderedPageBreak/>
                                                              <w:t xml:space="preserve">Click </w:t>
                                                            </w:r>
                                                            <w:hyperlink r:id="rId34" w:history="1">
                                                              <w:r w:rsidRPr="00600209">
                                                                <w:rPr>
                                                                  <w:rFonts w:ascii="Arial" w:eastAsia="Times New Roman" w:hAnsi="Arial" w:cs="Arial"/>
                                                                  <w:color w:val="007FB7"/>
                                                                  <w:sz w:val="17"/>
                                                                  <w:szCs w:val="17"/>
                                                                  <w:u w:val="single"/>
                                                                  <w:lang w:eastAsia="en-AU"/>
                                                                </w:rPr>
                                                                <w:t>here</w:t>
                                                              </w:r>
                                                            </w:hyperlink>
                                                            <w:r w:rsidRPr="00600209">
                                                              <w:rPr>
                                                                <w:rFonts w:ascii="Arial" w:eastAsia="Times New Roman" w:hAnsi="Arial" w:cs="Arial"/>
                                                                <w:color w:val="505050"/>
                                                                <w:sz w:val="17"/>
                                                                <w:szCs w:val="17"/>
                                                                <w:lang w:eastAsia="en-AU"/>
                                                              </w:rPr>
                                                              <w:t xml:space="preserve"> to unsubscribe or to change your Subscription Preferences. </w:t>
                                                            </w:r>
                                                          </w:p>
                                                        </w:tc>
                                                      </w:tr>
                                                    </w:tbl>
                                                    <w:p w14:paraId="4AB9F977"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44A3A5B8"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4706CCF2"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4629F14A" w14:textId="77777777" w:rsidR="00600209" w:rsidRPr="00600209" w:rsidRDefault="00600209" w:rsidP="00600209">
                                    <w:pPr>
                                      <w:spacing w:after="0" w:line="240" w:lineRule="auto"/>
                                      <w:rPr>
                                        <w:rFonts w:ascii="Times New Roman" w:eastAsia="Times New Roman" w:hAnsi="Times New Roman" w:cs="Times New Roman"/>
                                        <w:sz w:val="24"/>
                                        <w:szCs w:val="24"/>
                                        <w:lang w:eastAsia="en-AU"/>
                                      </w:rPr>
                                    </w:pPr>
                                  </w:p>
                                </w:tc>
                              </w:tr>
                            </w:tbl>
                            <w:p w14:paraId="5E4D28C1" w14:textId="77777777" w:rsidR="00600209" w:rsidRPr="00600209" w:rsidRDefault="00600209" w:rsidP="00600209">
                              <w:pPr>
                                <w:spacing w:after="0" w:line="300" w:lineRule="atLeast"/>
                                <w:rPr>
                                  <w:rFonts w:ascii="Arial" w:eastAsia="Times New Roman" w:hAnsi="Arial" w:cs="Arial"/>
                                  <w:color w:val="505050"/>
                                  <w:sz w:val="17"/>
                                  <w:szCs w:val="17"/>
                                  <w:lang w:eastAsia="en-AU"/>
                                </w:rPr>
                              </w:pPr>
                            </w:p>
                          </w:tc>
                        </w:tr>
                      </w:tbl>
                      <w:p w14:paraId="0A0829A8" w14:textId="77777777" w:rsidR="00600209" w:rsidRPr="00600209" w:rsidRDefault="00600209" w:rsidP="00600209">
                        <w:pPr>
                          <w:spacing w:before="100" w:beforeAutospacing="1" w:after="100" w:afterAutospacing="1" w:line="240" w:lineRule="auto"/>
                          <w:rPr>
                            <w:rFonts w:ascii="Times New Roman" w:eastAsia="Times New Roman" w:hAnsi="Times New Roman" w:cs="Times New Roman"/>
                            <w:sz w:val="24"/>
                            <w:szCs w:val="24"/>
                            <w:lang w:eastAsia="en-AU"/>
                          </w:rPr>
                        </w:pPr>
                      </w:p>
                    </w:tc>
                  </w:tr>
                </w:tbl>
                <w:p w14:paraId="134EAF3B" w14:textId="77777777" w:rsidR="00600209" w:rsidRPr="00600209" w:rsidRDefault="00600209" w:rsidP="00600209">
                  <w:pPr>
                    <w:spacing w:before="100" w:beforeAutospacing="1" w:after="100" w:afterAutospacing="1" w:line="240" w:lineRule="auto"/>
                    <w:rPr>
                      <w:rFonts w:ascii="Times New Roman" w:eastAsia="Times New Roman" w:hAnsi="Times New Roman" w:cs="Times New Roman"/>
                      <w:sz w:val="24"/>
                      <w:szCs w:val="24"/>
                      <w:lang w:eastAsia="en-AU"/>
                    </w:rPr>
                  </w:pPr>
                </w:p>
              </w:tc>
            </w:tr>
          </w:tbl>
          <w:p w14:paraId="77ACABF7" w14:textId="77777777" w:rsidR="00600209" w:rsidRPr="00600209" w:rsidRDefault="00600209" w:rsidP="00600209">
            <w:pPr>
              <w:spacing w:after="0" w:line="240" w:lineRule="auto"/>
              <w:jc w:val="center"/>
              <w:rPr>
                <w:rFonts w:ascii="Times New Roman" w:eastAsia="Times New Roman" w:hAnsi="Times New Roman" w:cs="Times New Roman"/>
                <w:sz w:val="24"/>
                <w:szCs w:val="24"/>
                <w:lang w:eastAsia="en-AU"/>
              </w:rPr>
            </w:pPr>
          </w:p>
        </w:tc>
      </w:tr>
    </w:tbl>
    <w:p w14:paraId="418ABB2E" w14:textId="77777777" w:rsidR="00647930" w:rsidRDefault="00647930"/>
    <w:sectPr w:rsidR="00647930" w:rsidSect="0060020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605"/>
    <w:multiLevelType w:val="multilevel"/>
    <w:tmpl w:val="152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098"/>
    <w:multiLevelType w:val="multilevel"/>
    <w:tmpl w:val="2B5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B0708"/>
    <w:multiLevelType w:val="multilevel"/>
    <w:tmpl w:val="F4EA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09"/>
    <w:rsid w:val="00600209"/>
    <w:rsid w:val="00647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4846"/>
  <w15:chartTrackingRefBased/>
  <w15:docId w15:val="{5A7C71E5-9406-4E27-A8C4-2D82492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570">
      <w:bodyDiv w:val="1"/>
      <w:marLeft w:val="0"/>
      <w:marRight w:val="0"/>
      <w:marTop w:val="0"/>
      <w:marBottom w:val="0"/>
      <w:divBdr>
        <w:top w:val="none" w:sz="0" w:space="0" w:color="auto"/>
        <w:left w:val="none" w:sz="0" w:space="0" w:color="auto"/>
        <w:bottom w:val="none" w:sz="0" w:space="0" w:color="auto"/>
        <w:right w:val="none" w:sz="0" w:space="0" w:color="auto"/>
      </w:divBdr>
      <w:divsChild>
        <w:div w:id="1518887025">
          <w:marLeft w:val="0"/>
          <w:marRight w:val="0"/>
          <w:marTop w:val="0"/>
          <w:marBottom w:val="0"/>
          <w:divBdr>
            <w:top w:val="none" w:sz="0" w:space="0" w:color="auto"/>
            <w:left w:val="none" w:sz="0" w:space="0" w:color="auto"/>
            <w:bottom w:val="none" w:sz="0" w:space="0" w:color="auto"/>
            <w:right w:val="none" w:sz="0" w:space="0" w:color="auto"/>
          </w:divBdr>
          <w:divsChild>
            <w:div w:id="1890024192">
              <w:marLeft w:val="0"/>
              <w:marRight w:val="0"/>
              <w:marTop w:val="0"/>
              <w:marBottom w:val="0"/>
              <w:divBdr>
                <w:top w:val="none" w:sz="0" w:space="0" w:color="auto"/>
                <w:left w:val="none" w:sz="0" w:space="0" w:color="auto"/>
                <w:bottom w:val="none" w:sz="0" w:space="0" w:color="auto"/>
                <w:right w:val="none" w:sz="0" w:space="0" w:color="auto"/>
              </w:divBdr>
              <w:divsChild>
                <w:div w:id="711921513">
                  <w:marLeft w:val="0"/>
                  <w:marRight w:val="0"/>
                  <w:marTop w:val="0"/>
                  <w:marBottom w:val="0"/>
                  <w:divBdr>
                    <w:top w:val="none" w:sz="0" w:space="0" w:color="auto"/>
                    <w:left w:val="none" w:sz="0" w:space="0" w:color="auto"/>
                    <w:bottom w:val="none" w:sz="0" w:space="0" w:color="auto"/>
                    <w:right w:val="none" w:sz="0" w:space="0" w:color="auto"/>
                  </w:divBdr>
                  <w:divsChild>
                    <w:div w:id="1492867880">
                      <w:marLeft w:val="0"/>
                      <w:marRight w:val="0"/>
                      <w:marTop w:val="0"/>
                      <w:marBottom w:val="0"/>
                      <w:divBdr>
                        <w:top w:val="none" w:sz="0" w:space="0" w:color="auto"/>
                        <w:left w:val="none" w:sz="0" w:space="0" w:color="auto"/>
                        <w:bottom w:val="none" w:sz="0" w:space="0" w:color="auto"/>
                        <w:right w:val="none" w:sz="0" w:space="0" w:color="auto"/>
                      </w:divBdr>
                      <w:divsChild>
                        <w:div w:id="1073314505">
                          <w:marLeft w:val="0"/>
                          <w:marRight w:val="0"/>
                          <w:marTop w:val="0"/>
                          <w:marBottom w:val="0"/>
                          <w:divBdr>
                            <w:top w:val="none" w:sz="0" w:space="0" w:color="auto"/>
                            <w:left w:val="none" w:sz="0" w:space="0" w:color="auto"/>
                            <w:bottom w:val="none" w:sz="0" w:space="0" w:color="auto"/>
                            <w:right w:val="none" w:sz="0" w:space="0" w:color="auto"/>
                          </w:divBdr>
                        </w:div>
                        <w:div w:id="909269541">
                          <w:marLeft w:val="0"/>
                          <w:marRight w:val="0"/>
                          <w:marTop w:val="0"/>
                          <w:marBottom w:val="0"/>
                          <w:divBdr>
                            <w:top w:val="none" w:sz="0" w:space="0" w:color="auto"/>
                            <w:left w:val="none" w:sz="0" w:space="0" w:color="auto"/>
                            <w:bottom w:val="none" w:sz="0" w:space="0" w:color="auto"/>
                            <w:right w:val="none" w:sz="0" w:space="0" w:color="auto"/>
                          </w:divBdr>
                        </w:div>
                        <w:div w:id="1674332925">
                          <w:marLeft w:val="0"/>
                          <w:marRight w:val="0"/>
                          <w:marTop w:val="0"/>
                          <w:marBottom w:val="0"/>
                          <w:divBdr>
                            <w:top w:val="none" w:sz="0" w:space="0" w:color="auto"/>
                            <w:left w:val="none" w:sz="0" w:space="0" w:color="auto"/>
                            <w:bottom w:val="none" w:sz="0" w:space="0" w:color="auto"/>
                            <w:right w:val="none" w:sz="0" w:space="0" w:color="auto"/>
                          </w:divBdr>
                        </w:div>
                        <w:div w:id="709841198">
                          <w:marLeft w:val="0"/>
                          <w:marRight w:val="0"/>
                          <w:marTop w:val="0"/>
                          <w:marBottom w:val="0"/>
                          <w:divBdr>
                            <w:top w:val="none" w:sz="0" w:space="0" w:color="auto"/>
                            <w:left w:val="none" w:sz="0" w:space="0" w:color="auto"/>
                            <w:bottom w:val="none" w:sz="0" w:space="0" w:color="auto"/>
                            <w:right w:val="none" w:sz="0" w:space="0" w:color="auto"/>
                          </w:divBdr>
                        </w:div>
                        <w:div w:id="1118837137">
                          <w:marLeft w:val="0"/>
                          <w:marRight w:val="0"/>
                          <w:marTop w:val="0"/>
                          <w:marBottom w:val="0"/>
                          <w:divBdr>
                            <w:top w:val="none" w:sz="0" w:space="0" w:color="auto"/>
                            <w:left w:val="none" w:sz="0" w:space="0" w:color="auto"/>
                            <w:bottom w:val="none" w:sz="0" w:space="0" w:color="auto"/>
                            <w:right w:val="none" w:sz="0" w:space="0" w:color="auto"/>
                          </w:divBdr>
                        </w:div>
                        <w:div w:id="1948848422">
                          <w:marLeft w:val="0"/>
                          <w:marRight w:val="0"/>
                          <w:marTop w:val="0"/>
                          <w:marBottom w:val="0"/>
                          <w:divBdr>
                            <w:top w:val="none" w:sz="0" w:space="0" w:color="auto"/>
                            <w:left w:val="none" w:sz="0" w:space="0" w:color="auto"/>
                            <w:bottom w:val="none" w:sz="0" w:space="0" w:color="auto"/>
                            <w:right w:val="none" w:sz="0" w:space="0" w:color="auto"/>
                          </w:divBdr>
                        </w:div>
                        <w:div w:id="851727263">
                          <w:marLeft w:val="0"/>
                          <w:marRight w:val="0"/>
                          <w:marTop w:val="0"/>
                          <w:marBottom w:val="0"/>
                          <w:divBdr>
                            <w:top w:val="none" w:sz="0" w:space="0" w:color="auto"/>
                            <w:left w:val="none" w:sz="0" w:space="0" w:color="auto"/>
                            <w:bottom w:val="none" w:sz="0" w:space="0" w:color="auto"/>
                            <w:right w:val="none" w:sz="0" w:space="0" w:color="auto"/>
                          </w:divBdr>
                        </w:div>
                        <w:div w:id="1278757403">
                          <w:marLeft w:val="0"/>
                          <w:marRight w:val="0"/>
                          <w:marTop w:val="0"/>
                          <w:marBottom w:val="0"/>
                          <w:divBdr>
                            <w:top w:val="none" w:sz="0" w:space="0" w:color="auto"/>
                            <w:left w:val="none" w:sz="0" w:space="0" w:color="auto"/>
                            <w:bottom w:val="none" w:sz="0" w:space="0" w:color="auto"/>
                            <w:right w:val="none" w:sz="0" w:space="0" w:color="auto"/>
                          </w:divBdr>
                        </w:div>
                        <w:div w:id="400376272">
                          <w:marLeft w:val="0"/>
                          <w:marRight w:val="0"/>
                          <w:marTop w:val="0"/>
                          <w:marBottom w:val="0"/>
                          <w:divBdr>
                            <w:top w:val="none" w:sz="0" w:space="0" w:color="auto"/>
                            <w:left w:val="none" w:sz="0" w:space="0" w:color="auto"/>
                            <w:bottom w:val="none" w:sz="0" w:space="0" w:color="auto"/>
                            <w:right w:val="none" w:sz="0" w:space="0" w:color="auto"/>
                          </w:divBdr>
                        </w:div>
                        <w:div w:id="4206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NQ%3A%3AaHR0cDovL2ZpbGVzLmNsaWNrZGltZW5zaW9ucy5jb20vdmFjY2NvbWF1LWFobXVhL2ZpbGVzL2ZpbmFsaW1wYWN0b2Zjb3ZpZC0xOW9uZGVhbGVyc2hpcHNfbW12Mi5wZGY_MTU4NjIzMTIwNjI1MSZfY2xkZWU9Y21samFHRnlaQzVrZFdSc1pYbEFiWFJoWVM1amIyMHVZWFUlM2QmcmVjaXBpZW50aWQ9Y29udGFjdC1mMWNjZGI0MWVmYTllOTExYTk4MjAwMGQzYWUxMmFmZS0wMDZmMzIzOWFmZTU0ZGE0OWY3OGE1MmZjMWQ1NjllYyZlc2lkPTAxMzliMDZjLTc0NzgtZWExMS1hODExLTAwMGQzYTc5NzI2OA&amp;K=sEV5SWIyiwNZTDcYBniuIw" TargetMode="External"/><Relationship Id="rId18" Type="http://schemas.openxmlformats.org/officeDocument/2006/relationships/image" Target="media/image3.png"/><Relationship Id="rId26"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Y%3A%3AaHR0cHM6Ly93d3cudmFjYy5jb20uYXUvUG9ydGFscy8wL0RpdmlzaW9ucy9BbGwlMjBtZW1iZXJzLTI2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34L4zwt4tshSDm5x4hEmrA" TargetMode="External"/><Relationship Id="rId3" Type="http://schemas.openxmlformats.org/officeDocument/2006/relationships/settings" Target="settings.xml"/><Relationship Id="rId21"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E%3A%3AaHR0cHM6Ly93d3cuYXVzdHJhZGUuZ292LmF1L25ld3MvbmV3cy9ub3ZlbC1jb3JvbmF2aXJ1cz91dG1fY2FtcGFpZ249RGlnaXRhbCtEaXJlY3QrTWFpbCthcm91bmQrQ09WSUQtMTklM0ErUk1TK2F1ZGllbmNlK3YzJnV0bV9tZWRpdW09ZW1haWwmdXRtX3NvdXJjZT1FRE0rYXJvdW5kK0NPVklELTE5JTNBK1JNUythdWRpZW5jZSZfY2xkZWU9Y21samFHRnlaQzVrZFdSc1pYbEFiWFJoWVM1amIyMHVZWFUlM2QmcmVjaXBpZW50aWQ9Y29udGFjdC1mMWNjZGI0MWVmYTllOTExYTk4MjAwMGQzYWUxMmFmZS0wMDZmMzIzOWFmZTU0ZGE0OWY3OGE1MmZjMWQ1NjllYyZlc2lkPTAxMzliMDZjLTc0NzgtZWExMS1hODExLTAwMGQzYTc5NzI2OA&amp;K=Ndy1RYAnnHaMiZwX19pHdA" TargetMode="External"/><Relationship Id="rId34"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jQ%3A%3AaHR0cHM6Ly9hbmFseXRpY3MuY2xpY2tkaW1lbnNpb25zLmNvbS92YWNjY29tYXUtYWhtdWEvcGFnZXMvb2FuZW56YTZlZWFiZGNxMGE4djI2YS5odG1sP19jbGR1bnN1Yj0wMTM5YjA2Yzc0NzhlYTExYTgxMTAwMGQzYTc5NzI2OC0wMDZmMzIzOWFmZTU0ZGE0OWY3OGE1MmZjMWQ1NjllYy1jb250YWN0Jl9jbGRlZT1jbWxqYUdGeVpDNWtkV1JzWlhsQWJYUmhZUzVqYjIwdVlYVSUzZCZyZWNpcGllbnRpZD1jb250YWN0LWYxY2NkYjQxZWZhOWU5MTFhOTgyMDAwZDNhZTEyYWZlLTAwNmYzMjM5YWZlNTRkYTQ5Zjc4YTUyZmMxZDU2OWVjJmVzaWQ9MDEzOWIwNmMtNzQ3OC1lYTExLWE4MTEtMDAwZDNhNzk3MjY4&amp;K=CaeotyqRyO5fBytLxQtHeA" TargetMode="External"/><Relationship Id="rId7"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Q%3A%3AaHR0cDovL2ZpbGVzLmNsaWNrZGltZW5zaW9ucy5jb20vdmFjY2NvbWF1LWFobXVhL2ZpbGVzL2JhdHRsZWZyb250cmVudGFzc2l0YW5jZWZvcmFsbGJ1c2luZXNzZXNkZC5wZGY_MTU4NjI0MjIzNjMwNSZfY2xkZWU9Y21samFHRnlaQzVrZFdSc1pYbEFiWFJoWVM1amIyMHVZWFUlM2QmcmVjaXBpZW50aWQ9Y29udGFjdC1mMWNjZGI0MWVmYTllOTExYTk4MjAwMGQzYWUxMmFmZS0wMDZmMzIzOWFmZTU0ZGE0OWY3OGE1MmZjMWQ1NjllYyZlc2lkPTAxMzliMDZjLTc0NzgtZWExMS1hODExLTAwMGQzYTc5NzI2OA&amp;K=DAYDM8ErZgW3nQRepqLYyw" TargetMode="External"/><Relationship Id="rId12" Type="http://schemas.openxmlformats.org/officeDocument/2006/relationships/hyperlink" Target="mailto:achwalko@vacc.com.au" TargetMode="External"/><Relationship Id="rId17"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OA%3A%3AaHR0cHM6Ly93d3cuYXVzYmFua2luZy5vcmcuYXUvY2FtcGFpZ25zL2ZpbmFuY2lhbC1oYXJkc2hpcC8_X2NsZGVlPWNtbGphR0Z5WkM1a2RXUnNaWGxBYlhSaFlTNWpiMjB1WVhVJTNkJnJlY2lwaWVudGlkPWNvbnRhY3QtZjFjY2RiNDFlZmE5ZTkxMWE5ODIwMDBkM2FlMTJhZmUtMDA2ZjMyMzlhZmU1NGRhNDlmNzhhNTJmYzFkNTY5ZWMmZXNpZD0wMTM5YjA2Yy03NDc4LWVhMTEtYTgxMS0wMDBkM2E3OTcyNjg&amp;K=SCORdaQcoQiXl5iLmZKcEw" TargetMode="External"/><Relationship Id="rId25"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U%3A%3AaHR0cHM6Ly93d3cudmFjYy5jb20uYXUvUG9ydGFscy8wL0RpdmlzaW9ucy9BbGwlMjBtZW1iZXJzLTI1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46ACsX7WSsxfuEJ__-ztQ" TargetMode="External"/><Relationship Id="rId33"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jM%3A%3AaHR0cHM6Ly93d3cudmFjYy5jb20uYXUvUG9ydGFscy8wL0RpdmlzaW9ucy9JUi0wNjA0MjAyMF9WQUNDJTIwQ09WSUQtMTklMjBVcGRhdGUlMjAtJTIwNiUyMEFwcmlsJTIwMjAyMC5wZGY_X2NsZGVlPWNtbGphR0Z5WkM1a2RXUnNaWGxBYlhSaFlTNWpiMjB1WVhVJTNkJnJlY2lwaWVudGlkPWNvbnRhY3QtZjFjY2RiNDFlZmE5ZTkxMWE5ODIwMDBkM2FlMTJhZmUtMDA2ZjMyMzlhZmU1NGRhNDlmNzhhNTJmYzFkNTY5ZWMmZXNpZD0wMTM5YjA2Yy03NDc4LWVhMTEtYTgxMS0wMDBkM2E3OTcyNjg&amp;K=G_CVS5ztM7DQadQrNhwtkQ" TargetMode="External"/><Relationship Id="rId2" Type="http://schemas.openxmlformats.org/officeDocument/2006/relationships/styles" Target="styles.xml"/><Relationship Id="rId16"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Nw%3A%3AaHR0cHM6Ly93d3cuYXVzYmFua2luZy5vcmcuYXUvY2FtcGFpZ25zL2ZpbmFuY2lhbC1oYXJkc2hpcC8_X2NsZGVlPWNtbGphR0Z5WkM1a2RXUnNaWGxBYlhSaFlTNWpiMjB1WVhVJTNkJnJlY2lwaWVudGlkPWNvbnRhY3QtZjFjY2RiNDFlZmE5ZTkxMWE5ODIwMDBkM2FlMTJhZmUtMDA2ZjMyMzlhZmU1NGRhNDlmNzhhNTJmYzFkNTY5ZWMmZXNpZD0wMTM5YjA2Yy03NDc4LWVhMTEtYTgxMS0wMDBkM2E3OTcyNjg&amp;K=Nnxc6-GImVgLmMe21XuVIw" TargetMode="External"/><Relationship Id="rId20"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A%3A%3AaHR0cHM6Ly93d3cuYXVzYmFua2luZy5vcmcuYXUvYS1jb3ZpZC0xOS1tb3J0Z2FnZS1kZWZlcnJhbC13b250LWFmZmVjdC15b3VyLWNyZWRpdC1yYXRpbmcvP19jbGRlZT1jbWxqYUdGeVpDNWtkV1JzWlhsQWJYUmhZUzVqYjIwdVlYVSUzZCZyZWNpcGllbnRpZD1jb250YWN0LWYxY2NkYjQxZWZhOWU5MTFhOTgyMDAwZDNhZTEyYWZlLTAwNmYzMjM5YWZlNTRkYTQ5Zjc4YTUyZmMxZDU2OWVjJmVzaWQ9MDEzOWIwNmMtNzQ3OC1lYTExLWE4MTEtMDAwZDNhNzk3MjY4&amp;K=HysPYKqLGn8NuXDz8xrN-g" TargetMode="External"/><Relationship Id="rId29"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k%3A%3AaHR0cHM6Ly93d3cudmFjYy5jb20uYXUvUG9ydGFscy8wL0RpdmlzaW9ucy9BbGwlMjBtZW1iZXJzLTMx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bdmCLs-IWxH7VhrQaOr9Sg" TargetMode="External"/><Relationship Id="rId1" Type="http://schemas.openxmlformats.org/officeDocument/2006/relationships/numbering" Target="numbering.xml"/><Relationship Id="rId6"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A%3A%3AaHR0cHM6Ly93d3cucG0uZ292LmF1L3NpdGVzL2RlZmF1bHQvZmlsZXMvZmlsZXMvbmF0aW9uYWwtY2FiaW5ldC1tYW5kYXRvcnktY29kZS1vZmNvbmR1Y3Qtc21lLWNvbW1lcmNpYWwtbGVhc2luZy1wcmluY2lwbGVzLnBkZj9fY2xkZWU9Y21samFHRnlaQzVrZFdSc1pYbEFiWFJoWVM1amIyMHVZWFUlM2QmcmVjaXBpZW50aWQ9Y29udGFjdC1mMWNjZGI0MWVmYTllOTExYTk4MjAwMGQzYWUxMmFmZS0wMDZmMzIzOWFmZTU0ZGE0OWY3OGE1MmZjMWQ1NjllYyZlc2lkPTAxMzliMDZjLTc0NzgtZWExMS1hODExLTAwMGQzYTc5NzI2OA&amp;K=h8L2mFrbr5x-K1gHq8y4ig" TargetMode="External"/><Relationship Id="rId11"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NA%3A%3AaHR0cHM6Ly90cmVhc3VyeS5nb3YuYXUvc2l0ZXMvZGVmYXVsdC9maWxlcy8yMDIwLTA0L0pvYktlZXBlcl9mcmVxdWVudGx5X2Fza2VkX3F1ZXN0aW9ucy5wZGY_X2NsZGVlPWNtbGphR0Z5WkM1a2RXUnNaWGxBYlhSaFlTNWpiMjB1WVhVJTNkJnJlY2lwaWVudGlkPWNvbnRhY3QtZjFjY2RiNDFlZmE5ZTkxMWE5ODIwMDBkM2FlMTJhZmUtMDA2ZjMyMzlhZmU1NGRhNDlmNzhhNTJmYzFkNTY5ZWMmZXNpZD0wMTM5YjA2Yy03NDc4LWVhMTEtYTgxMS0wMDBkM2E3OTcyNjg&amp;K=_qvOkcvsMPRXh0LFJXKsmw" TargetMode="External"/><Relationship Id="rId24"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Q%3A%3AaHR0cHM6Ly93d3cudmFjYy5jb20uYXUvUG9ydGFscy8wL0RpdmlzaW9ucy9BbGwlMjBtZW1iZXJzLTI0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g4nWxYZ58RgLwcOQzPT_CA" TargetMode="External"/><Relationship Id="rId32"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jI%3A%3AaHR0cHM6Ly93d3cudmFjYy5jb20uYXUvUG9ydGFscy8wL0RpdmlzaW9ucy9BbGwlMjBtZW1iZXJzLTAzMDQyMDIwX1ZBQ0MlMjBDT1ZJRC0xOSUyMFVwZGF0ZSUyMC0lMjAzJTIwQXByaWwlMjAyMDIwLnBkZj9fY2xkZWU9Y21samFHRnlaQzVrZFdSc1pYbEFiWFJoWVM1amIyMHVZWFUlM2QmcmVjaXBpZW50aWQ9Y29udGFjdC1mMWNjZGI0MWVmYTllOTExYTk4MjAwMGQzYWUxMmFmZS0wMDZmMzIzOWFmZTU0ZGE0OWY3OGE1MmZjMWQ1NjllYyZlc2lkPTAxMzliMDZjLTc0NzgtZWExMS1hODExLTAwMGQzYTc5NzI2OA&amp;K=74sO3RojTTSI_DI5tFb0tA" TargetMode="Externa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M%3A%3AaHR0cHM6Ly93d3cudmFjYy5jb20uYXUvUG9ydGFscy8wL0RpdmlzaW9ucy9BbGwlMjBtZW1iZXJzLTIz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ThceR9pW-h0Gu4HMiiQPyQ" TargetMode="External"/><Relationship Id="rId28"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g%3A%3AaHR0cHM6Ly93d3cudmFjYy5jb20uYXUvUG9ydGFscy8wL0RpdmlzaW9ucy9BbGwlMjBtZW1iZXJzLTMw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dLnM2leCsX0seIzdq-co7Q" TargetMode="External"/><Relationship Id="rId36" Type="http://schemas.openxmlformats.org/officeDocument/2006/relationships/theme" Target="theme/theme1.xml"/><Relationship Id="rId10" Type="http://schemas.openxmlformats.org/officeDocument/2006/relationships/hyperlink" Target="mailto:vacc.admin@vacc.com.au" TargetMode="External"/><Relationship Id="rId19"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OQ%3A%3AaHR0cHM6Ly93d3cuYWJjLm5ldC5hdS9uZXdzLzIwMjAtMDMtMjYvYXJlLWJhbmtzLWZyZWV6aW5nLW1vcnRnYWdlcy1iYW5rcy1wdXR0aW5nLXBheW1lbnRzLW9uLWhvbGQvMTIwOTA2NDI_X2NsZGVlPWNtbGphR0Z5WkM1a2RXUnNaWGxBYlhSaFlTNWpiMjB1WVhVJTNkJnJlY2lwaWVudGlkPWNvbnRhY3QtZjFjY2RiNDFlZmE5ZTkxMWE5ODIwMDBkM2FlMTJhZmUtMDA2ZjMyMzlhZmU1NGRhNDlmNzhhNTJmYzFkNTY5ZWMmZXNpZD0wMTM5YjA2Yy03NDc4LWVhMTEtYTgxMS0wMDBkM2E3OTcyNjg&amp;K=9Q-aFngSSxVWZSfTDQiBVw" TargetMode="External"/><Relationship Id="rId31"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jE%3A%3AaHR0cHM6Ly93d3cudmFjYy5jb20uYXUvUG9ydGFscy8wL0RpdmlzaW9ucy9BbGwlMjBtZW1iZXJzLTAyMDQyMDIwX1ZBQ0MlMjBDT1ZJRC0xOSUyMFVwZGF0ZSUyMC0lMjAyJTIwQXByaWwlMjAyMDIwLnBkZj9fY2xkZWU9Y21samFHRnlaQzVrZFdSc1pYbEFiWFJoWVM1amIyMHVZWFUlM2QmcmVjaXBpZW50aWQ9Y29udGFjdC1mMWNjZGI0MWVmYTllOTExYTk4MjAwMGQzYWUxMmFmZS0wMDZmMzIzOWFmZTU0ZGE0OWY3OGE1MmZjMWQ1NjllYyZlc2lkPTAxMzliMDZjLTc0NzgtZWExMS1hODExLTAwMGQzYTc5NzI2OA&amp;K=57Prn9Kbovkqm70_-taJMg" TargetMode="External"/><Relationship Id="rId4" Type="http://schemas.openxmlformats.org/officeDocument/2006/relationships/webSettings" Target="webSettings.xml"/><Relationship Id="rId9"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w%3A%3AaHR0cHM6Ly93d3cucG0uZ292LmF1L21lZGlhL3VwZGF0ZS1jb3JvbmF2aXJ1cy1tZWFzdXJlcy0wNzA0MjA_X2NsZGVlPWNtbGphR0Z5WkM1a2RXUnNaWGxBYlhSaFlTNWpiMjB1WVhVJTNkJnJlY2lwaWVudGlkPWNvbnRhY3QtZjFjY2RiNDFlZmE5ZTkxMWE5ODIwMDBkM2FlMTJhZmUtMDA2ZjMyMzlhZmU1NGRhNDlmNzhhNTJmYzFkNTY5ZWMmZXNpZD0wMTM5YjA2Yy03NDc4LWVhMTEtYTgxMS0wMDBkM2E3OTcyNjg&amp;K=v7c2GZfrXryTRSHqFQxmxA" TargetMode="External"/><Relationship Id="rId14"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Ng%3A%3AaHR0cHM6Ly92YWNjLmNvbS5hdS9OZXdzL0FydE1JRC84NDAvQXJ0aWNsZUlELzM3MTEvQ29yb25hdmlydXMtQ3VzdG9tZXItY29tbXVuaWNhdGlvbi10ZW1wbGF0ZXM_X2NsZGVlPWNtbGphR0Z5WkM1a2RXUnNaWGxBYlhSaFlTNWpiMjB1WVhVJTNkJnJlY2lwaWVudGlkPWNvbnRhY3QtZjFjY2RiNDFlZmE5ZTkxMWE5ODIwMDBkM2FlMTJhZmUtMDA2ZjMyMzlhZmU1NGRhNDlmNzhhNTJmYzFkNTY5ZWMmZXNpZD0wMTM5YjA2Yy03NDc4LWVhMTEtYTgxMS0wMDBkM2E3OTcyNjg&amp;K=Gr5BSqqS-b-SAI3Fk56qFQ" TargetMode="External"/><Relationship Id="rId22"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I%3A%3AaHR0cHM6Ly93d3cuYXVzdHJhZGUuZ292LmF1L25ld3MvbmV3cy9ub3ZlbC1jb3JvbmF2aXJ1cz91dG1fY2FtcGFpZ249RGlnaXRhbCtEaXJlY3QrTWFpbCthcm91bmQrQ09WSUQtMTklM0ErUk1TK2F1ZGllbmNlK3YzJnV0bV9tZWRpdW09ZW1haWwmdXRtX3NvdXJjZT1FRE0rYXJvdW5kK0NPVklELTE5JTNBK1JNUythdWRpZW5jZSZfY2xkZWU9Y21samFHRnlaQzVrZFdSc1pYbEFiWFJoWVM1amIyMHVZWFUlM2QmcmVjaXBpZW50aWQ9Y29udGFjdC1mMWNjZGI0MWVmYTllOTExYTk4MjAwMGQzYWUxMmFmZS0wMDZmMzIzOWFmZTU0ZGE0OWY3OGE1MmZjMWQ1NjllYyZlc2lkPTAxMzliMDZjLTc0NzgtZWExMS1hODExLTAwMGQzYTc5NzI2OCNoZWFkaW5nMA&amp;K=cV3PuXzCMSNnG5luO7AENA" TargetMode="External"/><Relationship Id="rId27"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Tc%3A%3AaHR0cHM6Ly93d3cudmFjYy5jb20uYXUvUG9ydGFscy8wL0RpdmlzaW9ucy9BbGwlMjBtZW1iZXJzLTI3MDMyMDIwX1ZBQ0MlMjBDT1ZJRC0xOSUyMFVwZGF0ZS5wZGY_X2NsZGVlPWNtbGphR0Z5WkM1a2RXUnNaWGxBYlhSaFlTNWpiMjB1WVhVJTNkJnJlY2lwaWVudGlkPWNvbnRhY3QtZjFjY2RiNDFlZmE5ZTkxMWE5ODIwMDBkM2FlMTJhZmUtMDA2ZjMyMzlhZmU1NGRhNDlmNzhhNTJmYzFkNTY5ZWMmZXNpZD0wMTM5YjA2Yy03NDc4LWVhMTEtYTgxMS0wMDBkM2E3OTcyNjg&amp;K=zC5D29Eh7hj7gTfPsuYDDg" TargetMode="External"/><Relationship Id="rId30"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jA%3A%3AaHR0cHM6Ly93d3cudmFjYy5jb20uYXUvUG9ydGFscy8wL0RpdmlzaW9ucy9BbGwlMjBtZW1iZXJzLTAxMDQyMDIwX1ZBQ0MlMjBDT1ZJRC0xOSUyMFVwZGF0ZSUyMC0lMjAxJTIwQXByaWwlMjAyMDIwLnBkZj9fY2xkZWU9Y21samFHRnlaQzVrZFdSc1pYbEFiWFJoWVM1amIyMHVZWFUlM2QmcmVjaXBpZW50aWQ9Y29udGFjdC1mMWNjZGI0MWVmYTllOTExYTk4MjAwMGQzYWUxMmFmZS0wMDZmMzIzOWFmZTU0ZGE0OWY3OGE1MmZjMWQ1NjllYyZlc2lkPTAxMzliMDZjLTc0NzgtZWExMS1hODExLTAwMGQzYTc5NzI2OA&amp;K=_tsX6mYZbgGYX3Dg5zT7Yg" TargetMode="External"/><Relationship Id="rId35" Type="http://schemas.openxmlformats.org/officeDocument/2006/relationships/fontTable" Target="fontTable.xml"/><Relationship Id="rId8" Type="http://schemas.openxmlformats.org/officeDocument/2006/relationships/hyperlink" Target="https://elink.clickdimensions.com/c/6/?T=NDE1NzgzMjY%3AMDItYjIwMDk4LWUyOGI2ZjkwYjEwMTQ3YTc5ZDA0YWExYWFhMTk4NGI1%3AcmljaGFyZC5kdWRsZXlAbXRhYS5jb20uYXU%3AY29udGFjdC1mMWNjZGI0MWVmYTllOTExYTk4MjAwMGQzYWUxMmFmZS0wMDZmMzIzOWFmZTU0ZGE0OWY3OGE1MmZjMWQ1NjllYw%3AdHJ1ZQ%3AMg%3A%3AaHR0cHM6Ly93d3cucG0uZ292LmF1L3NpdGVzL2RlZmF1bHQvZmlsZXMvZmlsZXMvbmF0aW9uYWwtY2FiaW5ldC1tYW5kYXRvcnktY29kZS1vZmNvbmR1Y3Qtc21lLWNvbW1lcmNpYWwtbGVhc2luZy1wcmluY2lwbGVzLnBkZj9fY2xkZWU9Y21samFHRnlaQzVrZFdSc1pYbEFiWFJoWVM1amIyMHVZWFUlM2QmcmVjaXBpZW50aWQ9Y29udGFjdC1mMWNjZGI0MWVmYTllOTExYTk4MjAwMGQzYWUxMmFmZS0wMDZmMzIzOWFmZTU0ZGE0OWY3OGE1MmZjMWQ1NjllYyZlc2lkPTAxMzliMDZjLTc0NzgtZWExMS1hODExLTAwMGQzYTc5NzI2OA&amp;K=Sp86yuTVcE4FaWSlSo8L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3584</Words>
  <Characters>20434</Characters>
  <Application>Microsoft Office Word</Application>
  <DocSecurity>0</DocSecurity>
  <Lines>170</Lines>
  <Paragraphs>47</Paragraphs>
  <ScaleCrop>false</ScaleCrop>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Dudley</dc:creator>
  <cp:keywords/>
  <dc:description/>
  <cp:lastModifiedBy>Richard Dudley</cp:lastModifiedBy>
  <cp:revision>1</cp:revision>
  <dcterms:created xsi:type="dcterms:W3CDTF">2020-04-08T01:42:00Z</dcterms:created>
  <dcterms:modified xsi:type="dcterms:W3CDTF">2020-04-08T01:44:00Z</dcterms:modified>
</cp:coreProperties>
</file>